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rPr>
      </w:pPr>
      <w:r>
        <w:rPr>
          <w:rFonts w:ascii="Times New Roman" w:hAnsi="Times New Roman"/>
          <w:rtl w:val="0"/>
          <w:lang w:val="en-US"/>
        </w:rPr>
        <w:t>Definition of a Clergy Workweek</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As clergy are expected to conduct services on Sunday mornings, to be on call for pastoral care, and to attend functions during the evening, they do not work a normal 9 a.m. to 5 p.m. five-day 40-hour per week schedule. However, it is not in the interest of either the </w:t>
      </w:r>
      <w:r>
        <w:rPr>
          <w:rFonts w:ascii="Times New Roman" w:hAnsi="Times New Roman"/>
          <w:rtl w:val="0"/>
          <w:lang w:val="en-US"/>
        </w:rPr>
        <w:t>cleric</w:t>
      </w:r>
      <w:r>
        <w:rPr>
          <w:rFonts w:ascii="Times New Roman" w:hAnsi="Times New Roman"/>
          <w:rtl w:val="0"/>
          <w:lang w:val="en-US"/>
        </w:rPr>
        <w:t xml:space="preserve"> or the congregation to overwork the </w:t>
      </w:r>
      <w:r>
        <w:rPr>
          <w:rFonts w:ascii="Times New Roman" w:hAnsi="Times New Roman"/>
          <w:rtl w:val="0"/>
          <w:lang w:val="en-US"/>
        </w:rPr>
        <w:t>cleric</w:t>
      </w:r>
      <w:r>
        <w:rPr>
          <w:rFonts w:ascii="Times New Roman" w:hAnsi="Times New Roman"/>
          <w:rtl w:val="0"/>
          <w:lang w:val="en-US"/>
        </w:rPr>
        <w:t xml:space="preserve"> to the point that they are no longer able to perform their duties. Clergy are also entitled to one </w:t>
      </w:r>
      <w:r>
        <w:rPr>
          <w:rFonts w:ascii="Times New Roman" w:hAnsi="Times New Roman"/>
          <w:rtl w:val="0"/>
          <w:lang w:val="en-US"/>
        </w:rPr>
        <w:t xml:space="preserve">to two </w:t>
      </w:r>
      <w:r>
        <w:rPr>
          <w:rFonts w:ascii="Times New Roman" w:hAnsi="Times New Roman"/>
          <w:rtl w:val="0"/>
          <w:lang w:val="en-US"/>
        </w:rPr>
        <w:t>day</w:t>
      </w:r>
      <w:r>
        <w:rPr>
          <w:rFonts w:ascii="Times New Roman" w:hAnsi="Times New Roman"/>
          <w:rtl w:val="0"/>
          <w:lang w:val="en-US"/>
        </w:rPr>
        <w:t>s</w:t>
      </w:r>
      <w:r>
        <w:rPr>
          <w:rFonts w:ascii="Times New Roman" w:hAnsi="Times New Roman"/>
          <w:rtl w:val="0"/>
          <w:lang w:val="en-US"/>
        </w:rPr>
        <w:t xml:space="preserve"> off during the week </w:t>
      </w:r>
      <w:r>
        <w:rPr>
          <w:rFonts w:ascii="Times New Roman" w:hAnsi="Times New Roman"/>
          <w:rtl w:val="0"/>
          <w:lang w:val="en-US"/>
        </w:rPr>
        <w:t>(e.g., a mid-week day and</w:t>
      </w:r>
      <w:r>
        <w:rPr>
          <w:rFonts w:ascii="Times New Roman" w:hAnsi="Times New Roman"/>
          <w:rtl w:val="0"/>
          <w:lang w:val="en-US"/>
        </w:rPr>
        <w:t xml:space="preserve"> Saturday</w:t>
      </w:r>
      <w:r>
        <w:rPr>
          <w:rFonts w:ascii="Times New Roman" w:hAnsi="Times New Roman"/>
          <w:rtl w:val="0"/>
          <w:lang w:val="en-US"/>
        </w:rPr>
        <w:t>)</w:t>
      </w:r>
      <w:r>
        <w:rPr>
          <w:rFonts w:ascii="Times New Roman" w:hAnsi="Times New Roman"/>
          <w:rtl w:val="0"/>
          <w:lang w:val="en-US"/>
        </w:rPr>
        <w:t xml:space="preserve">. In the event they must work on a Saturday or extra time during the week for a wedding, funeral, or special event, they </w:t>
      </w:r>
      <w:r>
        <w:rPr>
          <w:rFonts w:ascii="Times New Roman" w:hAnsi="Times New Roman"/>
          <w:rtl w:val="0"/>
          <w:lang w:val="en-US"/>
        </w:rPr>
        <w:t>should</w:t>
      </w:r>
      <w:r>
        <w:rPr>
          <w:rFonts w:ascii="Times New Roman" w:hAnsi="Times New Roman"/>
          <w:rtl w:val="0"/>
          <w:lang w:val="en-US"/>
        </w:rPr>
        <w:t xml:space="preserve"> be given compensat</w:t>
      </w:r>
      <w:r>
        <w:rPr>
          <w:rFonts w:ascii="Times New Roman" w:hAnsi="Times New Roman"/>
          <w:rtl w:val="0"/>
          <w:lang w:val="en-US"/>
        </w:rPr>
        <w:t xml:space="preserve">ory </w:t>
      </w:r>
      <w:r>
        <w:rPr>
          <w:rFonts w:ascii="Times New Roman" w:hAnsi="Times New Roman"/>
          <w:rtl w:val="0"/>
          <w:lang w:val="en-US"/>
        </w:rPr>
        <w:t xml:space="preserve">time off the </w:t>
      </w:r>
      <w:r>
        <w:rPr>
          <w:rFonts w:ascii="Times New Roman" w:hAnsi="Times New Roman"/>
          <w:rtl w:val="0"/>
          <w:lang w:val="en-US"/>
        </w:rPr>
        <w:t xml:space="preserve">preceding or </w:t>
      </w:r>
      <w:r>
        <w:rPr>
          <w:rFonts w:ascii="Times New Roman" w:hAnsi="Times New Roman"/>
          <w:rtl w:val="0"/>
          <w:lang w:val="en-US"/>
        </w:rPr>
        <w:t>following week.</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For administrative and pension purposes, Clergy time is defined in </w:t>
      </w:r>
      <w:r>
        <w:rPr>
          <w:rFonts w:ascii="Times New Roman" w:hAnsi="Times New Roman" w:hint="default"/>
          <w:rtl w:val="0"/>
          <w:lang w:val="en-US"/>
        </w:rPr>
        <w:t>“</w:t>
      </w:r>
      <w:r>
        <w:rPr>
          <w:rFonts w:ascii="Times New Roman" w:hAnsi="Times New Roman"/>
          <w:rtl w:val="0"/>
          <w:lang w:val="en-US"/>
        </w:rPr>
        <w:t>work units</w:t>
      </w:r>
      <w:r>
        <w:rPr>
          <w:rFonts w:ascii="Times New Roman" w:hAnsi="Times New Roman" w:hint="default"/>
          <w:rtl w:val="0"/>
          <w:lang w:val="en-US"/>
        </w:rPr>
        <w:t xml:space="preserve">” </w:t>
      </w:r>
      <w:r>
        <w:rPr>
          <w:rFonts w:ascii="Times New Roman" w:hAnsi="Times New Roman"/>
          <w:rtl w:val="0"/>
          <w:lang w:val="en-US"/>
        </w:rPr>
        <w:t>averaging approximately 3.3 hours/unit. A full-time cleric is considered to work 12 work units, whereas a part-time cleric working half time might be considered to work 6 work units, etc. To</w:t>
      </w:r>
      <w:r>
        <w:rPr>
          <w:rFonts w:ascii="Times New Roman" w:hAnsi="Times New Roman"/>
          <w:rtl w:val="0"/>
          <w:lang w:val="en-US"/>
        </w:rPr>
        <w:t xml:space="preserve"> aid Wardens, Vestry and Clergy in discussing expectations and to help reach agreement on scheduling clergy work hours, regular full weeks c</w:t>
      </w:r>
      <w:r>
        <w:rPr>
          <w:rFonts w:ascii="Times New Roman" w:hAnsi="Times New Roman"/>
          <w:rtl w:val="0"/>
          <w:lang w:val="en-US"/>
        </w:rPr>
        <w:t>ould</w:t>
      </w:r>
      <w:r>
        <w:rPr>
          <w:rFonts w:ascii="Times New Roman" w:hAnsi="Times New Roman"/>
          <w:rtl w:val="0"/>
          <w:lang w:val="en-US"/>
        </w:rPr>
        <w:t xml:space="preserve"> be divided</w:t>
      </w:r>
      <w:r>
        <w:rPr>
          <w:rFonts w:ascii="Times New Roman" w:hAnsi="Times New Roman"/>
          <w:rtl w:val="0"/>
          <w:lang w:val="en-US"/>
        </w:rPr>
        <w:t xml:space="preserve"> for example</w:t>
      </w:r>
      <w:r>
        <w:rPr>
          <w:rFonts w:ascii="Times New Roman" w:hAnsi="Times New Roman"/>
          <w:rtl w:val="0"/>
          <w:lang w:val="en-US"/>
        </w:rPr>
        <w:t xml:space="preserve"> into </w:t>
      </w:r>
      <w:r>
        <w:rPr>
          <w:rFonts w:ascii="Times New Roman" w:hAnsi="Times New Roman"/>
          <w:rtl w:val="0"/>
          <w:lang w:val="en-US"/>
        </w:rPr>
        <w:t xml:space="preserve">a combination of large and small work units, such as </w:t>
      </w:r>
      <w:r>
        <w:rPr>
          <w:rFonts w:ascii="Times New Roman" w:hAnsi="Times New Roman" w:hint="default"/>
          <w:rtl w:val="0"/>
          <w:lang w:val="en-US"/>
        </w:rPr>
        <w:t>“</w:t>
      </w:r>
      <w:r>
        <w:rPr>
          <w:rFonts w:ascii="Times New Roman" w:hAnsi="Times New Roman"/>
          <w:rtl w:val="0"/>
        </w:rPr>
        <w:t>A units</w:t>
      </w:r>
      <w:r>
        <w:rPr>
          <w:rFonts w:ascii="Times New Roman" w:hAnsi="Times New Roman" w:hint="default"/>
          <w:rtl w:val="0"/>
          <w:lang w:val="en-US"/>
        </w:rPr>
        <w:t>”</w:t>
      </w:r>
      <w:r>
        <w:rPr>
          <w:rFonts w:ascii="Times New Roman" w:hAnsi="Times New Roman"/>
          <w:rtl w:val="0"/>
          <w:lang w:val="en-US"/>
        </w:rPr>
        <w:t xml:space="preserve"> of 3.5-4 hours (Sunday morning (2 services), mornings and afternoons for 4 weekdays) and </w:t>
      </w:r>
      <w:r>
        <w:rPr>
          <w:rFonts w:ascii="Times New Roman" w:hAnsi="Times New Roman" w:hint="default"/>
          <w:rtl w:val="0"/>
          <w:lang w:val="en-US"/>
        </w:rPr>
        <w:t>“</w:t>
      </w:r>
      <w:r>
        <w:rPr>
          <w:rFonts w:ascii="Times New Roman" w:hAnsi="Times New Roman"/>
          <w:rtl w:val="0"/>
        </w:rPr>
        <w:t>B units</w:t>
      </w:r>
      <w:r>
        <w:rPr>
          <w:rFonts w:ascii="Times New Roman" w:hAnsi="Times New Roman" w:hint="default"/>
          <w:rtl w:val="0"/>
          <w:lang w:val="en-US"/>
        </w:rPr>
        <w:t>”</w:t>
      </w:r>
      <w:r>
        <w:rPr>
          <w:rFonts w:ascii="Times New Roman" w:hAnsi="Times New Roman"/>
          <w:rtl w:val="0"/>
          <w:lang w:val="en-US"/>
        </w:rPr>
        <w:t xml:space="preserve"> of 2.5</w:t>
      </w:r>
      <w:r>
        <w:rPr>
          <w:rFonts w:ascii="Times New Roman" w:hAnsi="Times New Roman"/>
          <w:rtl w:val="0"/>
          <w:lang w:val="en-US"/>
        </w:rPr>
        <w:t>-3</w:t>
      </w:r>
      <w:r>
        <w:rPr>
          <w:rFonts w:ascii="Times New Roman" w:hAnsi="Times New Roman"/>
          <w:rtl w:val="0"/>
          <w:lang w:val="en-US"/>
        </w:rPr>
        <w:t xml:space="preserve"> hours (</w:t>
      </w:r>
      <w:r>
        <w:rPr>
          <w:rFonts w:ascii="Times New Roman" w:hAnsi="Times New Roman"/>
          <w:rtl w:val="0"/>
          <w:lang w:val="en-US"/>
        </w:rPr>
        <w:t>a church</w:t>
      </w:r>
      <w:r>
        <w:rPr>
          <w:rFonts w:ascii="Times New Roman" w:hAnsi="Times New Roman"/>
          <w:rtl w:val="0"/>
          <w:lang w:val="en-US"/>
        </w:rPr>
        <w:t xml:space="preserve"> service</w:t>
      </w:r>
      <w:r>
        <w:rPr>
          <w:rFonts w:ascii="Times New Roman" w:hAnsi="Times New Roman"/>
          <w:rtl w:val="0"/>
          <w:lang w:val="en-US"/>
        </w:rPr>
        <w:t xml:space="preserve"> </w:t>
      </w:r>
      <w:r>
        <w:rPr>
          <w:rFonts w:ascii="Times New Roman" w:hAnsi="Times New Roman"/>
          <w:rtl w:val="0"/>
          <w:lang w:val="en-US"/>
        </w:rPr>
        <w:t xml:space="preserve">and </w:t>
      </w:r>
      <w:r>
        <w:rPr>
          <w:rFonts w:ascii="Times New Roman" w:hAnsi="Times New Roman"/>
          <w:rtl w:val="0"/>
          <w:lang w:val="en-US"/>
        </w:rPr>
        <w:t>3-</w:t>
      </w:r>
      <w:r>
        <w:rPr>
          <w:rFonts w:ascii="Times New Roman" w:hAnsi="Times New Roman"/>
          <w:rtl w:val="0"/>
          <w:lang w:val="en-US"/>
        </w:rPr>
        <w:t xml:space="preserve">4 weekday evenings). A typical workweek could consist of 12 work units, </w:t>
      </w:r>
      <w:r>
        <w:rPr>
          <w:rFonts w:ascii="Times New Roman" w:hAnsi="Times New Roman"/>
          <w:rtl w:val="0"/>
          <w:lang w:val="en-US"/>
        </w:rPr>
        <w:t xml:space="preserve">for example </w:t>
      </w:r>
      <w:r>
        <w:rPr>
          <w:rFonts w:ascii="Times New Roman" w:hAnsi="Times New Roman"/>
          <w:rtl w:val="0"/>
          <w:lang w:val="en-US"/>
        </w:rPr>
        <w:t xml:space="preserve">8 A units and 4 B units totaling 40 hours. Similarly, halftime could be 6 work units, 4 A units and 2 B units totaling 20 hours. These are meant to be examples, not prescriptions. Each Church should decide what times clergy should be available and when they should have uninterrupted time off. These decisions should be included in the Covenant for Ministry that should be completed within 90 days of the arrival of a new </w:t>
      </w:r>
      <w:r>
        <w:rPr>
          <w:rFonts w:ascii="Times New Roman" w:hAnsi="Times New Roman"/>
          <w:rtl w:val="0"/>
          <w:lang w:val="en-US"/>
        </w:rPr>
        <w:t>cleric</w:t>
      </w:r>
      <w:r>
        <w:rPr>
          <w:rFonts w:ascii="Times New Roman" w:hAnsi="Times New Roman"/>
          <w:rtl w:val="0"/>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rPr>
        <w:t>Example:</w:t>
      </w:r>
    </w:p>
    <w:p>
      <w:pPr>
        <w:pStyle w:val="Body"/>
        <w:rPr>
          <w:rFonts w:ascii="Times New Roman" w:cs="Times New Roman" w:hAnsi="Times New Roman" w:eastAsia="Times New Roman"/>
        </w:rPr>
      </w:pPr>
    </w:p>
    <w:tbl>
      <w:tblPr>
        <w:tblW w:w="74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70"/>
        <w:gridCol w:w="1870"/>
        <w:gridCol w:w="1870"/>
        <w:gridCol w:w="1870"/>
      </w:tblGrid>
      <w:tr>
        <w:tblPrEx>
          <w:shd w:val="clear" w:color="auto" w:fill="cdd4e9"/>
        </w:tblPrEx>
        <w:trPr>
          <w:trHeight w:val="30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Day</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A Unit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B Unit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Hours</w:t>
            </w:r>
          </w:p>
        </w:tc>
      </w:tr>
      <w:tr>
        <w:tblPrEx>
          <w:shd w:val="clear" w:color="auto" w:fill="cdd4e9"/>
        </w:tblPrEx>
        <w:trPr>
          <w:trHeight w:val="30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Sunday</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1</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4</w:t>
            </w:r>
          </w:p>
        </w:tc>
      </w:tr>
      <w:tr>
        <w:tblPrEx>
          <w:shd w:val="clear" w:color="auto" w:fill="cdd4e9"/>
        </w:tblPrEx>
        <w:trPr>
          <w:trHeight w:val="30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Monday</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2</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1</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10</w:t>
            </w:r>
          </w:p>
        </w:tc>
      </w:tr>
      <w:tr>
        <w:tblPrEx>
          <w:shd w:val="clear" w:color="auto" w:fill="cdd4e9"/>
        </w:tblPrEx>
        <w:trPr>
          <w:trHeight w:val="30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Tuesday</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2</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1</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10</w:t>
            </w:r>
          </w:p>
        </w:tc>
      </w:tr>
      <w:tr>
        <w:tblPrEx>
          <w:shd w:val="clear" w:color="auto" w:fill="cdd4e9"/>
        </w:tblPrEx>
        <w:trPr>
          <w:trHeight w:val="30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Wednesday</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2</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1</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10</w:t>
            </w:r>
          </w:p>
        </w:tc>
      </w:tr>
      <w:tr>
        <w:tblPrEx>
          <w:shd w:val="clear" w:color="auto" w:fill="cdd4e9"/>
        </w:tblPrEx>
        <w:trPr>
          <w:trHeight w:val="30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Thursday</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1</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1</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6</w:t>
            </w:r>
          </w:p>
        </w:tc>
      </w:tr>
      <w:tr>
        <w:tblPrEx>
          <w:shd w:val="clear" w:color="auto" w:fill="cdd4e9"/>
        </w:tblPrEx>
        <w:trPr>
          <w:trHeight w:val="30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Friday</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w:t>
            </w:r>
          </w:p>
        </w:tc>
      </w:tr>
      <w:tr>
        <w:tblPrEx>
          <w:shd w:val="clear" w:color="auto" w:fill="cdd4e9"/>
        </w:tblPrEx>
        <w:trPr>
          <w:trHeight w:val="30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Saturday</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w:t>
            </w:r>
          </w:p>
        </w:tc>
      </w:tr>
      <w:tr>
        <w:tblPrEx>
          <w:shd w:val="clear" w:color="auto" w:fill="cdd4e9"/>
        </w:tblPrEx>
        <w:trPr>
          <w:trHeight w:val="30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Total</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8</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4</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40</w:t>
            </w:r>
          </w:p>
        </w:tc>
      </w:tr>
    </w:tbl>
    <w:p>
      <w:pPr>
        <w:pStyle w:val="Body"/>
        <w:widowControl w:val="0"/>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pPr>
      <w:r>
        <w:rPr>
          <w:rFonts w:ascii="Times New Roman" w:hAnsi="Times New Roman"/>
          <w:rtl w:val="0"/>
          <w:lang w:val="en-US"/>
        </w:rPr>
        <w:t xml:space="preserve">This sample schedule allows for 3.5 full days in the office to manage the parish, two evenings for parish meetings or evening prayer, one evening for pastoral care, and one evening for sermon preparation. The congregation </w:t>
      </w:r>
      <w:r>
        <w:rPr>
          <w:rFonts w:ascii="Times New Roman" w:hAnsi="Times New Roman"/>
          <w:rtl w:val="0"/>
          <w:lang w:val="en-US"/>
        </w:rPr>
        <w:t>might</w:t>
      </w:r>
      <w:r>
        <w:rPr>
          <w:rFonts w:ascii="Times New Roman" w:hAnsi="Times New Roman"/>
          <w:rtl w:val="0"/>
          <w:lang w:val="en-US"/>
        </w:rPr>
        <w:t xml:space="preserve"> not expect to see the </w:t>
      </w:r>
      <w:r>
        <w:rPr>
          <w:rFonts w:ascii="Times New Roman" w:hAnsi="Times New Roman"/>
          <w:rtl w:val="0"/>
          <w:lang w:val="en-US"/>
        </w:rPr>
        <w:t>cleric</w:t>
      </w:r>
      <w:r>
        <w:rPr>
          <w:rFonts w:ascii="Times New Roman" w:hAnsi="Times New Roman"/>
          <w:rtl w:val="0"/>
          <w:lang w:val="en-US"/>
        </w:rPr>
        <w:t xml:space="preserve"> in the office more than 3.5 days per week plus in church on Sunday morning. These units c</w:t>
      </w:r>
      <w:r>
        <w:rPr>
          <w:rFonts w:ascii="Times New Roman" w:hAnsi="Times New Roman"/>
          <w:rtl w:val="0"/>
          <w:lang w:val="en-US"/>
        </w:rPr>
        <w:t>ould</w:t>
      </w:r>
      <w:r>
        <w:rPr>
          <w:rFonts w:ascii="Times New Roman" w:hAnsi="Times New Roman"/>
          <w:rtl w:val="0"/>
          <w:lang w:val="en-US"/>
        </w:rPr>
        <w:t xml:space="preserve"> be mixed and matched in any way that meets the needs of the </w:t>
      </w:r>
      <w:r>
        <w:rPr>
          <w:rFonts w:ascii="Times New Roman" w:hAnsi="Times New Roman"/>
          <w:rtl w:val="0"/>
          <w:lang w:val="en-US"/>
        </w:rPr>
        <w:t>cleric</w:t>
      </w:r>
      <w:r>
        <w:rPr>
          <w:rFonts w:ascii="Times New Roman" w:hAnsi="Times New Roman"/>
          <w:rtl w:val="0"/>
          <w:lang w:val="en-US"/>
        </w:rPr>
        <w:t xml:space="preserve"> and the congregation, but in no case </w:t>
      </w:r>
      <w:r>
        <w:rPr>
          <w:rFonts w:ascii="Times New Roman" w:hAnsi="Times New Roman"/>
          <w:rtl w:val="0"/>
          <w:lang w:val="en-US"/>
        </w:rPr>
        <w:t>would</w:t>
      </w:r>
      <w:r>
        <w:rPr>
          <w:rFonts w:ascii="Times New Roman" w:hAnsi="Times New Roman"/>
          <w:rtl w:val="0"/>
          <w:lang w:val="en-US"/>
        </w:rPr>
        <w:t xml:space="preserve"> the total exceed 40 hours unless there are plans for compensation time the following week (e.g., at Christmas or Easter).</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