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29C5" w14:textId="608AEEAD" w:rsidR="00F735A8" w:rsidRPr="00B736FF" w:rsidRDefault="0044336E" w:rsidP="00B736FF">
      <w:pPr>
        <w:spacing w:after="0" w:line="240" w:lineRule="auto"/>
        <w:rPr>
          <w:rFonts w:ascii="Times New Roman" w:hAnsi="Times New Roman" w:cs="Times New Roman"/>
          <w:sz w:val="24"/>
          <w:szCs w:val="24"/>
          <w:lang w:val="es-AR"/>
        </w:rPr>
      </w:pPr>
      <w:r>
        <w:rPr>
          <w:rFonts w:ascii="Times New Roman" w:hAnsi="Times New Roman"/>
          <w:sz w:val="24"/>
          <w:lang w:val="es-AR"/>
        </w:rPr>
        <w:t xml:space="preserve">La Diócesis de Nueva Jersey</w:t>
      </w:r>
    </w:p>
    <w:p w14:paraId="69F8DB01" w14:textId="77777777" w:rsidR="004A2C8B" w:rsidRDefault="00B736FF" w:rsidP="00B736FF">
      <w:pPr>
        <w:spacing w:after="0" w:line="240" w:lineRule="auto"/>
        <w:rPr>
          <w:rFonts w:ascii="Times New Roman" w:hAnsi="Times New Roman" w:cs="Times New Roman"/>
          <w:sz w:val="24"/>
          <w:szCs w:val="24"/>
          <w:lang w:val="es-AR"/>
        </w:rPr>
      </w:pPr>
      <w:r>
        <w:rPr>
          <w:rFonts w:ascii="Times New Roman" w:hAnsi="Times New Roman"/>
          <w:sz w:val="24"/>
          <w:lang w:val="es-AR"/>
        </w:rPr>
        <w:t xml:space="preserve">3 Pascua – Año C – 1 de Mayo de 2022</w:t>
      </w:r>
    </w:p>
    <w:p w14:paraId="775B3531" w14:textId="4F4A21A0" w:rsidR="00B736FF" w:rsidRPr="00B736FF" w:rsidRDefault="004A2C8B" w:rsidP="00B736FF">
      <w:pPr>
        <w:spacing w:after="0" w:line="240" w:lineRule="auto"/>
        <w:rPr>
          <w:rFonts w:ascii="Times New Roman" w:hAnsi="Times New Roman" w:cs="Times New Roman"/>
          <w:sz w:val="24"/>
          <w:szCs w:val="24"/>
          <w:lang w:val="es-AR"/>
        </w:rPr>
      </w:pPr>
      <w:r>
        <w:rPr>
          <w:rFonts w:ascii="Times New Roman" w:hAnsi="Times New Roman"/>
          <w:sz w:val="24"/>
          <w:lang w:val="es-AR"/>
        </w:rPr>
        <w:t xml:space="preserve">Servicios Comunitarios Episcopales de la Diócesis de Nueva Jersey Domingo</w:t>
      </w:r>
    </w:p>
    <w:p w14:paraId="011495B6" w14:textId="74BC0514" w:rsidR="00B736FF" w:rsidRDefault="00B736FF" w:rsidP="00B736FF">
      <w:pPr>
        <w:spacing w:after="0" w:line="240" w:lineRule="auto"/>
        <w:rPr>
          <w:rFonts w:ascii="Times New Roman" w:hAnsi="Times New Roman" w:cs="Times New Roman"/>
          <w:sz w:val="24"/>
          <w:szCs w:val="24"/>
          <w:lang w:val="es-AR"/>
        </w:rPr>
      </w:pPr>
      <w:r>
        <w:rPr>
          <w:rFonts w:ascii="Times New Roman" w:hAnsi="Times New Roman"/>
          <w:sz w:val="24"/>
          <w:lang w:val="es-AR"/>
        </w:rPr>
        <w:t xml:space="preserve">Hechos 9:9-20; Salmos 30;Apocalipsis 5:11-14; Juan 21:1-19</w:t>
      </w:r>
    </w:p>
    <w:p w14:paraId="0DC012CE" w14:textId="03891663" w:rsidR="002F5B36" w:rsidRPr="00B736FF" w:rsidRDefault="002F5B36" w:rsidP="00B736FF">
      <w:pPr>
        <w:spacing w:after="0" w:line="240" w:lineRule="auto"/>
        <w:rPr>
          <w:rFonts w:ascii="Times New Roman" w:hAnsi="Times New Roman" w:cs="Times New Roman"/>
          <w:sz w:val="24"/>
          <w:szCs w:val="24"/>
          <w:lang w:val="es-AR"/>
        </w:rPr>
      </w:pPr>
      <w:r>
        <w:rPr>
          <w:rFonts w:ascii="Times New Roman" w:hAnsi="Times New Roman"/>
          <w:sz w:val="24"/>
          <w:lang w:val="es-AR"/>
        </w:rPr>
        <w:t xml:space="preserve">Predicador: El Reverendo Correcto William H. (Chip) Stokes, 12 </w:t>
      </w:r>
      <w:r>
        <w:rPr>
          <w:rFonts w:ascii="Times New Roman" w:hAnsi="Times New Roman"/>
          <w:sz w:val="24"/>
          <w:vertAlign w:val="superscript"/>
          <w:lang w:val="es-AR"/>
        </w:rPr>
        <w:t xml:space="preserve"> o  </w:t>
      </w:r>
      <w:r>
        <w:rPr>
          <w:rFonts w:ascii="Times New Roman" w:hAnsi="Times New Roman"/>
          <w:sz w:val="24"/>
          <w:lang w:val="es-AR"/>
        </w:rPr>
        <w:t xml:space="preserve">  Obispo de Nueva Jersey</w:t>
      </w:r>
      <w:r>
        <w:rPr>
          <w:rFonts w:ascii="Times New Roman" w:hAnsi="Times New Roman"/>
          <w:sz w:val="24"/>
          <w:lang w:val="es-AR"/>
        </w:rPr>
        <w:t xml:space="preserve"> </w:t>
      </w:r>
    </w:p>
    <w:p w14:paraId="1C9E1858" w14:textId="77777777" w:rsidR="00B736FF" w:rsidRPr="00B736FF" w:rsidRDefault="00B736FF" w:rsidP="00B736FF">
      <w:pPr>
        <w:spacing w:after="0" w:line="240" w:lineRule="auto"/>
        <w:rPr>
          <w:rFonts w:ascii="Times New Roman" w:hAnsi="Times New Roman" w:cs="Times New Roman"/>
          <w:sz w:val="24"/>
          <w:szCs w:val="24"/>
          <w:lang w:val="es-AR"/>
        </w:rPr>
      </w:pPr>
    </w:p>
    <w:p w14:paraId="27C48C84" w14:textId="77777777" w:rsidR="002F5B36" w:rsidRPr="00127973" w:rsidRDefault="0012416F" w:rsidP="00127973">
      <w:pPr>
        <w:spacing w:after="0" w:line="240" w:lineRule="auto"/>
        <w:rPr>
          <w:rFonts w:ascii="Times New Roman" w:hAnsi="Times New Roman" w:cs="Times New Roman"/>
          <w:sz w:val="24"/>
          <w:szCs w:val="36"/>
          <w:lang w:val="es-AR"/>
        </w:rPr>
      </w:pPr>
      <w:r>
        <w:rPr>
          <w:rFonts w:ascii="Times New Roman" w:hAnsi="Times New Roman"/>
          <w:i w:val="true"/>
          <w:sz w:val="24"/>
          <w:lang w:val="es-AR"/>
        </w:rPr>
        <w:t xml:space="preserve">Jesús le dijo: "Cuida de mis ovejas".</w:t>
      </w:r>
      <w:r>
        <w:rPr>
          <w:rFonts w:ascii="Times New Roman" w:hAnsi="Times New Roman"/>
          <w:i w:val="true"/>
          <w:sz w:val="24"/>
          <w:lang w:val="es-AR"/>
        </w:rPr>
        <w:t xml:space="preserve"> </w:t>
      </w:r>
      <w:r w:rsidRPr="00127973">
        <w:rPr>
          <w:rFonts w:ascii="Times New Roman" w:hAnsi="Times New Roman"/>
          <w:sz w:val="24"/>
          <w:szCs w:val="36"/>
          <w:lang w:val="es-AR"/>
        </w:rPr>
        <w:t xml:space="preserve"> Juan 21:16 </w:t>
      </w:r>
    </w:p>
    <w:p w14:paraId="3A4F691D" w14:textId="77777777" w:rsidR="002B0D56" w:rsidRPr="00127973" w:rsidRDefault="002B0D56" w:rsidP="00127973">
      <w:pPr>
        <w:spacing w:after="0" w:line="240" w:lineRule="auto"/>
        <w:ind w:firstLine="720"/>
        <w:rPr>
          <w:rFonts w:ascii="Times New Roman" w:hAnsi="Times New Roman" w:cs="Times New Roman"/>
          <w:sz w:val="24"/>
          <w:szCs w:val="36"/>
          <w:lang w:val="es-AR"/>
        </w:rPr>
      </w:pPr>
    </w:p>
    <w:p w14:paraId="7E6FD8BE" w14:textId="525C017B" w:rsidR="002B0D56" w:rsidRPr="00127973" w:rsidRDefault="0080095F"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Hoy, 1 de Mayo de 2022, el 3</w:t>
      </w:r>
      <w:r w:rsidRPr="00127973">
        <w:rPr>
          <w:rFonts w:ascii="Times New Roman" w:hAnsi="Times New Roman"/>
          <w:sz w:val="24"/>
          <w:szCs w:val="36"/>
          <w:vertAlign w:val="superscript"/>
          <w:lang w:val="es-AR"/>
        </w:rPr>
        <w:t xml:space="preserve">ER</w:t>
      </w:r>
      <w:r>
        <w:rPr>
          <w:rFonts w:ascii="Times New Roman" w:hAnsi="Times New Roman"/>
          <w:sz w:val="24"/>
          <w:lang w:val="es-AR"/>
        </w:rPr>
        <w:t xml:space="preserve"> Domingo de Pascua, ha sido designado Domingo de Servicios Comunitarios Episcopales en la Diócesis de Nueva Jersey.</w:t>
      </w:r>
      <w:r>
        <w:rPr>
          <w:rFonts w:ascii="Times New Roman" w:hAnsi="Times New Roman"/>
          <w:sz w:val="24"/>
          <w:lang w:val="es-AR"/>
        </w:rPr>
        <w:t xml:space="preserve">  </w:t>
      </w:r>
      <w:r>
        <w:rPr>
          <w:rFonts w:ascii="Times New Roman" w:hAnsi="Times New Roman"/>
          <w:sz w:val="24"/>
          <w:lang w:val="es-AR"/>
        </w:rPr>
        <w:t xml:space="preserve">Es el segundo domingo de ECS en la diócesis desde que  </w:t>
      </w:r>
      <w:hyperlink r:id="rId7" w:history="1">
        <w:r>
          <w:rPr>
            <w:rStyle w:val="Hyperlink"/>
            <w:rFonts w:ascii="Times New Roman" w:hAnsi="Times New Roman"/>
            <w:sz w:val="24"/>
            <w:lang w:val="es-AR"/>
          </w:rPr>
          <w:t xml:space="preserve"> ECS - NJ </w:t>
        </w:r>
      </w:hyperlink>
      <w:r>
        <w:rPr>
          <w:rFonts w:ascii="Times New Roman" w:hAnsi="Times New Roman"/>
          <w:sz w:val="24"/>
          <w:lang w:val="es-AR"/>
        </w:rPr>
        <w:t xml:space="preserve"> comenzó.</w:t>
      </w:r>
      <w:r>
        <w:rPr>
          <w:rFonts w:ascii="Times New Roman" w:hAnsi="Times New Roman"/>
          <w:sz w:val="24"/>
          <w:lang w:val="es-AR"/>
        </w:rPr>
        <w:t xml:space="preserve">  </w:t>
      </w:r>
      <w:r>
        <w:rPr>
          <w:rFonts w:ascii="Times New Roman" w:hAnsi="Times New Roman"/>
          <w:sz w:val="24"/>
          <w:lang w:val="es-AR"/>
        </w:rPr>
        <w:t xml:space="preserve">El último fue en diciembre, durante el Adviento.</w:t>
      </w:r>
      <w:r>
        <w:rPr>
          <w:rFonts w:ascii="Times New Roman" w:hAnsi="Times New Roman"/>
          <w:sz w:val="24"/>
          <w:lang w:val="es-AR"/>
        </w:rPr>
        <w:t xml:space="preserve">  </w:t>
      </w:r>
      <w:r>
        <w:rPr>
          <w:rFonts w:ascii="Times New Roman" w:hAnsi="Times New Roman"/>
          <w:sz w:val="24"/>
          <w:lang w:val="es-AR"/>
        </w:rPr>
        <w:t xml:space="preserve">Parecía haber un consenso para sacarlo de esa estación y llevarlo a la primavera, así que aquí está y aquí permanecerá en el futuro previsible.</w:t>
      </w:r>
      <w:r>
        <w:rPr>
          <w:rFonts w:ascii="Times New Roman" w:hAnsi="Times New Roman"/>
          <w:sz w:val="24"/>
          <w:lang w:val="es-AR"/>
        </w:rPr>
        <w:t xml:space="preserve"> </w:t>
      </w:r>
    </w:p>
    <w:p w14:paraId="447279ED" w14:textId="15DAA2A6" w:rsidR="007069A8" w:rsidRPr="00127973" w:rsidRDefault="006E3BE1"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El domingo ECS-NJ es un día para que levantemos y celebremos este ministerio que hemos creado juntos en respuesta a un desafío y una pregunta muy reales: ¿El desafío?</w:t>
      </w:r>
      <w:r>
        <w:rPr>
          <w:rFonts w:ascii="Times New Roman" w:hAnsi="Times New Roman"/>
          <w:sz w:val="24"/>
          <w:lang w:val="es-AR"/>
        </w:rPr>
        <w:t xml:space="preserve">  </w:t>
      </w:r>
      <w:r>
        <w:rPr>
          <w:rFonts w:ascii="Times New Roman" w:hAnsi="Times New Roman"/>
          <w:sz w:val="24"/>
          <w:lang w:val="es-AR"/>
        </w:rPr>
        <w:t xml:space="preserve">¿La pregunta?</w:t>
      </w:r>
      <w:r>
        <w:rPr>
          <w:rFonts w:ascii="Times New Roman" w:hAnsi="Times New Roman"/>
          <w:sz w:val="24"/>
          <w:lang w:val="es-AR"/>
        </w:rPr>
        <w:t xml:space="preserve"> </w:t>
      </w:r>
      <w:r>
        <w:rPr>
          <w:rFonts w:ascii="Times New Roman" w:hAnsi="Times New Roman"/>
          <w:sz w:val="24"/>
          <w:lang w:val="es-AR"/>
        </w:rPr>
        <w:t xml:space="preserve">¿Cómo podrían 137 congregaciones dispersas en los dos tercios inferiores del estado de Nueva Jersey trabajar en conjunto para abordar la necesidad humana desesperada en las comunidades atendidas por nuestras congregaciones?</w:t>
      </w:r>
      <w:r>
        <w:rPr>
          <w:rFonts w:ascii="Times New Roman" w:hAnsi="Times New Roman"/>
          <w:sz w:val="24"/>
          <w:lang w:val="es-AR"/>
        </w:rPr>
        <w:t xml:space="preserve">  </w:t>
      </w:r>
      <w:r>
        <w:rPr>
          <w:rFonts w:ascii="Times New Roman" w:hAnsi="Times New Roman"/>
          <w:sz w:val="24"/>
          <w:lang w:val="es-AR"/>
        </w:rPr>
        <w:t xml:space="preserve">Más allá de esto, ¿cómo pueden las personas que constituyen la  </w:t>
      </w:r>
      <w:hyperlink r:id="rId8" w:history="1">
        <w:r>
          <w:rPr>
            <w:rStyle w:val="Hyperlink"/>
            <w:rFonts w:ascii="Times New Roman" w:hAnsi="Times New Roman"/>
            <w:sz w:val="24"/>
            <w:lang w:val="es-AR"/>
          </w:rPr>
          <w:t xml:space="preserve"> Diócesis de Nueva Jersey </w:t>
        </w:r>
      </w:hyperlink>
      <w:r>
        <w:rPr>
          <w:rFonts w:ascii="Times New Roman" w:hAnsi="Times New Roman"/>
          <w:sz w:val="24"/>
          <w:lang w:val="es-AR"/>
        </w:rPr>
        <w:t xml:space="preserve"> abordar de manera significativa las injusticias e inequidades que con demasiada frecuencia son la causa fundamental detrás de esas necesidades desesperadas?</w:t>
      </w:r>
      <w:r>
        <w:rPr>
          <w:rFonts w:ascii="Times New Roman" w:hAnsi="Times New Roman"/>
          <w:sz w:val="24"/>
          <w:lang w:val="es-AR"/>
        </w:rPr>
        <w:t xml:space="preserve"> </w:t>
      </w:r>
    </w:p>
    <w:p w14:paraId="014F89A9" w14:textId="237E6EEF" w:rsidR="006E3BE1" w:rsidRPr="00127973" w:rsidRDefault="006658FD"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Los Servicios Comunitarios Episcopales de la Diócesis de Nueva Jersey fueron creados para servir precisamente en esa intersección de necesidad humana e injusticia.</w:t>
      </w:r>
      <w:r>
        <w:rPr>
          <w:rFonts w:ascii="Times New Roman" w:hAnsi="Times New Roman"/>
          <w:sz w:val="24"/>
          <w:lang w:val="es-AR"/>
        </w:rPr>
        <w:t xml:space="preserve">  </w:t>
      </w:r>
      <w:r>
        <w:rPr>
          <w:rFonts w:ascii="Times New Roman" w:hAnsi="Times New Roman"/>
          <w:sz w:val="24"/>
          <w:lang w:val="es-AR"/>
        </w:rPr>
        <w:t xml:space="preserve">Es un medio principal por el cual nos unimos como comunidad diocesana, apoyamos el trabajo fenomenal de necesidades humanas que se realiza a través de nuestras congregaciones y abogamos con una sola voz por el amor, la justicia y la igualdad para todas las personas.</w:t>
      </w:r>
      <w:r>
        <w:rPr>
          <w:rFonts w:ascii="Times New Roman" w:hAnsi="Times New Roman"/>
          <w:sz w:val="24"/>
          <w:lang w:val="es-AR"/>
        </w:rPr>
        <w:t xml:space="preserve"> </w:t>
      </w:r>
      <w:r>
        <w:rPr>
          <w:rFonts w:ascii="Times New Roman" w:hAnsi="Times New Roman"/>
          <w:sz w:val="24"/>
          <w:lang w:val="es-AR"/>
        </w:rPr>
        <w:t xml:space="preserve">ECS-NJ es un medio por el cual vivimos en nuestras promesas bautismales de buscar y servir a Cristo en todas las personas que aman a nuestro prójimo como a nosotros mismos, y luchar por la justicia y la paz entre todas las personas y respetar la dignidad de todo ser humano (Ver Libro de Oración Común p. 305).</w:t>
      </w:r>
      <w:r>
        <w:rPr>
          <w:rFonts w:ascii="Times New Roman" w:hAnsi="Times New Roman"/>
          <w:sz w:val="24"/>
          <w:lang w:val="es-AR"/>
        </w:rPr>
        <w:t xml:space="preserve"> </w:t>
      </w:r>
    </w:p>
    <w:p w14:paraId="3791C810" w14:textId="182320AB" w:rsidR="00D04008" w:rsidRPr="00127973" w:rsidRDefault="00D04008"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Desde su creación en el otoño de 2020, ECS-NJ ha otorgado o comprometido más de $ 200,000 en subvenciones a congregaciones de la Diócesis de Nueva Jersey involucradas en un ministerio impactante en sus comunidades.</w:t>
      </w:r>
      <w:r>
        <w:rPr>
          <w:rFonts w:ascii="Times New Roman" w:hAnsi="Times New Roman"/>
          <w:sz w:val="24"/>
          <w:lang w:val="es-AR"/>
        </w:rPr>
        <w:t xml:space="preserve"> </w:t>
      </w:r>
    </w:p>
    <w:p w14:paraId="24161C1D" w14:textId="55A88A5F" w:rsidR="00C64D24" w:rsidRPr="00127973" w:rsidRDefault="00D95E60"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Entre los $ 96,000 en subvenciones que se acaban de anunciar en este ciclo se incluyen $ 15,000 para  </w:t>
      </w:r>
      <w:hyperlink r:id="rId9" w:history="1">
        <w:r>
          <w:rPr>
            <w:rStyle w:val="Hyperlink"/>
            <w:rFonts w:ascii="Times New Roman" w:hAnsi="Times New Roman"/>
            <w:sz w:val="24"/>
            <w:lang w:val="es-AR"/>
          </w:rPr>
          <w:t xml:space="preserve"> St. Peter 's, Freehold </w:t>
        </w:r>
      </w:hyperlink>
      <w:r>
        <w:rPr>
          <w:rFonts w:ascii="Times New Roman" w:hAnsi="Times New Roman"/>
          <w:sz w:val="24"/>
          <w:lang w:val="es-AR"/>
        </w:rPr>
        <w:t xml:space="preserve">  para apoyar su trabajo con el  </w:t>
      </w:r>
      <w:hyperlink r:id="rId10" w:history="1">
        <w:r>
          <w:rPr>
            <w:rStyle w:val="Hyperlink"/>
            <w:rFonts w:ascii="Times New Roman" w:hAnsi="Times New Roman"/>
            <w:sz w:val="24"/>
            <w:lang w:val="es-AR"/>
          </w:rPr>
          <w:t xml:space="preserve"> Programa de Vivienda de Emergencia y Defensa </w:t>
        </w:r>
      </w:hyperlink>
      <w:r>
        <w:rPr>
          <w:rFonts w:ascii="Times New Roman" w:hAnsi="Times New Roman"/>
          <w:sz w:val="24"/>
          <w:lang w:val="es-AR"/>
        </w:rPr>
        <w:t xml:space="preserve">  (EHAP) en Freehold, una iniciativa iniciada hace casi 20 años para obtener vivienda para hombres sin hogar durante los meses de invierno.</w:t>
      </w:r>
      <w:r>
        <w:rPr>
          <w:rFonts w:ascii="Times New Roman" w:hAnsi="Times New Roman"/>
          <w:sz w:val="24"/>
          <w:lang w:val="es-AR"/>
        </w:rPr>
        <w:t xml:space="preserve"> </w:t>
      </w:r>
    </w:p>
    <w:p w14:paraId="47054613" w14:textId="2F28DE8F" w:rsidR="0055117F" w:rsidRPr="00127973" w:rsidRDefault="0057696F"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$ 8,000 a  </w:t>
      </w:r>
      <w:hyperlink r:id="rId11" w:history="1">
        <w:r>
          <w:rPr>
            <w:rStyle w:val="Hyperlink"/>
            <w:rFonts w:ascii="Times New Roman" w:hAnsi="Times New Roman"/>
            <w:sz w:val="24"/>
            <w:lang w:val="es-AR"/>
          </w:rPr>
          <w:t xml:space="preserve"> St. Mark 's, Plainfield </w:t>
        </w:r>
      </w:hyperlink>
      <w:r>
        <w:rPr>
          <w:rFonts w:ascii="Times New Roman" w:hAnsi="Times New Roman"/>
          <w:sz w:val="24"/>
          <w:lang w:val="es-AR"/>
        </w:rPr>
        <w:t xml:space="preserve">  que se asocia con Plainfield Grassroots Community Development Corporation (PGCDC) para ofrecer  </w:t>
      </w:r>
      <w:hyperlink r:id="rId12" w:history="1">
        <w:r>
          <w:rPr>
            <w:rStyle w:val="Hyperlink"/>
            <w:rFonts w:ascii="Times New Roman" w:hAnsi="Times New Roman"/>
            <w:sz w:val="24"/>
            <w:lang w:val="es-AR"/>
          </w:rPr>
          <w:t xml:space="preserve"> The Out of the Box </w:t>
        </w:r>
      </w:hyperlink>
      <w:r>
        <w:rPr>
          <w:rFonts w:ascii="Times New Roman" w:hAnsi="Times New Roman"/>
          <w:sz w:val="24"/>
          <w:lang w:val="es-AR"/>
        </w:rPr>
        <w:t xml:space="preserve">  Club – un programa de matemáticas y ciencias para los niños en Plainfield y otras comunidades desatendidas en el centro de Nueva Jersey.</w:t>
      </w:r>
      <w:r>
        <w:rPr>
          <w:rFonts w:ascii="Times New Roman" w:hAnsi="Times New Roman"/>
          <w:sz w:val="24"/>
          <w:lang w:val="es-AR"/>
        </w:rPr>
        <w:t xml:space="preserve"> </w:t>
      </w:r>
    </w:p>
    <w:p w14:paraId="684ED345" w14:textId="58EE4CD2" w:rsidR="006E7E5F" w:rsidRPr="00127973" w:rsidRDefault="007858AB"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Se han otorgado $ 15,000 a </w:t>
      </w:r>
      <w:hyperlink r:id="rId13" w:history="1">
        <w:r>
          <w:rPr>
            <w:rStyle w:val="Hyperlink"/>
            <w:rFonts w:ascii="Times New Roman" w:hAnsi="Times New Roman"/>
            <w:sz w:val="24"/>
            <w:lang w:val="es-AR"/>
          </w:rPr>
          <w:t xml:space="preserve">  St. Paul 's, Camden </w:t>
        </w:r>
      </w:hyperlink>
      <w:r>
        <w:rPr>
          <w:rFonts w:ascii="Times New Roman" w:hAnsi="Times New Roman"/>
          <w:sz w:val="24"/>
          <w:lang w:val="es-AR"/>
        </w:rPr>
        <w:t xml:space="preserve">  para su programa </w:t>
      </w:r>
      <w:hyperlink r:id="rId14" w:history="1">
        <w:r>
          <w:rPr>
            <w:rStyle w:val="Hyperlink"/>
            <w:rFonts w:ascii="Times New Roman" w:hAnsi="Times New Roman"/>
            <w:sz w:val="24"/>
            <w:lang w:val="es-AR"/>
          </w:rPr>
          <w:t xml:space="preserve"> "Feed My Sheep" </w:t>
        </w:r>
      </w:hyperlink>
      <w:r>
        <w:rPr>
          <w:rFonts w:ascii="Times New Roman" w:hAnsi="Times New Roman"/>
          <w:sz w:val="24"/>
          <w:lang w:val="es-AR"/>
        </w:rPr>
        <w:t xml:space="preserve">.</w:t>
      </w:r>
      <w:r>
        <w:rPr>
          <w:rFonts w:ascii="Times New Roman" w:hAnsi="Times New Roman"/>
          <w:sz w:val="24"/>
          <w:lang w:val="es-AR"/>
        </w:rPr>
        <w:t xml:space="preserve">  </w:t>
      </w:r>
      <w:r>
        <w:rPr>
          <w:rFonts w:ascii="Times New Roman" w:hAnsi="Times New Roman"/>
          <w:sz w:val="24"/>
          <w:lang w:val="es-AR"/>
        </w:rPr>
        <w:t xml:space="preserve">Durante 30 años St. Paul 's ha operado un importante programa de alimentación en el centro de Camden.</w:t>
      </w:r>
      <w:r>
        <w:rPr>
          <w:rFonts w:ascii="Times New Roman" w:hAnsi="Times New Roman"/>
          <w:sz w:val="24"/>
          <w:lang w:val="es-AR"/>
        </w:rPr>
        <w:t xml:space="preserve"> </w:t>
      </w:r>
      <w:r>
        <w:rPr>
          <w:rFonts w:ascii="Times New Roman" w:hAnsi="Times New Roman"/>
          <w:sz w:val="24"/>
          <w:lang w:val="es-AR"/>
        </w:rPr>
        <w:t xml:space="preserve">La iglesia actualmente proporciona desayuno y cena todos los domingos para aproximadamente cien miembros pobres y/o no alojados en la comunidad.</w:t>
      </w:r>
      <w:r>
        <w:rPr>
          <w:rFonts w:ascii="Times New Roman" w:hAnsi="Times New Roman"/>
          <w:sz w:val="24"/>
          <w:lang w:val="es-AR"/>
        </w:rPr>
        <w:t xml:space="preserve"> </w:t>
      </w:r>
      <w:r>
        <w:rPr>
          <w:rFonts w:ascii="Times New Roman" w:hAnsi="Times New Roman"/>
          <w:sz w:val="24"/>
          <w:lang w:val="es-AR"/>
        </w:rPr>
        <w:t xml:space="preserve">También ofrecen aproximadamente veinticinco almuerzos todos los viernes por la tarde.</w:t>
      </w:r>
      <w:r>
        <w:rPr>
          <w:rFonts w:ascii="Times New Roman" w:hAnsi="Times New Roman"/>
          <w:sz w:val="24"/>
          <w:lang w:val="es-AR"/>
        </w:rPr>
        <w:t xml:space="preserve"> </w:t>
      </w:r>
      <w:r>
        <w:rPr>
          <w:rFonts w:ascii="Times New Roman" w:hAnsi="Times New Roman"/>
          <w:sz w:val="24"/>
          <w:lang w:val="es-AR"/>
        </w:rPr>
        <w:t xml:space="preserve">St. Paul 's trabaja con una multitud de iglesias y organizaciones no religiosas en el área de Camden para obtener suministros y asistencia en este ministerio.</w:t>
      </w:r>
      <w:r>
        <w:rPr>
          <w:rFonts w:ascii="Times New Roman" w:hAnsi="Times New Roman"/>
          <w:sz w:val="24"/>
          <w:lang w:val="es-AR"/>
        </w:rPr>
        <w:t xml:space="preserve">  </w:t>
      </w:r>
      <w:r>
        <w:rPr>
          <w:rFonts w:ascii="Times New Roman" w:hAnsi="Times New Roman"/>
          <w:sz w:val="24"/>
          <w:lang w:val="es-AR"/>
        </w:rPr>
        <w:t xml:space="preserve">La subvención proporcionada por los Servicios de la Comunidad Episcopal de Nueva Jersey, es decir, por todos nosotros, proporcionará fondos de construcción para pagar la expansión necesaria para el almacenamiento de alimentos no perecederos, productos enlatados y otros no perecederos.</w:t>
      </w:r>
    </w:p>
    <w:p w14:paraId="7E2C548C" w14:textId="2A2B915F" w:rsidR="004362A8" w:rsidRPr="00127973" w:rsidRDefault="002867B3" w:rsidP="00EB7F67">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"Apacienta mis ovejas", Jesús instruye a Pedro en la lectura del Evangelio nombrada para hoy del capítulo 21 del Evangelio de Juan.</w:t>
      </w:r>
      <w:r>
        <w:rPr>
          <w:rFonts w:ascii="Times New Roman" w:hAnsi="Times New Roman"/>
          <w:sz w:val="24"/>
          <w:lang w:val="es-AR"/>
        </w:rPr>
        <w:t xml:space="preserve"> </w:t>
      </w:r>
      <w:r>
        <w:rPr>
          <w:rFonts w:ascii="Times New Roman" w:hAnsi="Times New Roman"/>
          <w:sz w:val="24"/>
          <w:lang w:val="es-AR"/>
        </w:rPr>
        <w:t xml:space="preserve">La lectura del Evangelio es una aparición de resurrección que tiene lugar después de la mañana de Pascua.</w:t>
      </w:r>
      <w:r>
        <w:rPr>
          <w:rFonts w:ascii="Times New Roman" w:hAnsi="Times New Roman"/>
          <w:sz w:val="24"/>
          <w:lang w:val="es-AR"/>
        </w:rPr>
        <w:t xml:space="preserve">  </w:t>
      </w:r>
      <w:r>
        <w:rPr>
          <w:rFonts w:ascii="Times New Roman" w:hAnsi="Times New Roman"/>
          <w:sz w:val="24"/>
          <w:lang w:val="es-AR"/>
        </w:rPr>
        <w:t xml:space="preserve">Comienza como una "historia de peces", pero rápidamente se convierte en un relato de la rehabilitación de Pedro, su restauración después de sus tres negaciones de Cristo, y su comisión para hacer la obra del Señor.</w:t>
      </w:r>
      <w:r>
        <w:rPr>
          <w:rFonts w:ascii="Times New Roman" w:hAnsi="Times New Roman"/>
          <w:sz w:val="24"/>
          <w:lang w:val="es-AR"/>
        </w:rPr>
        <w:t xml:space="preserve"> </w:t>
      </w:r>
    </w:p>
    <w:p w14:paraId="70CCD98A" w14:textId="7694EAB8" w:rsidR="00FB4D6B" w:rsidRPr="00127973" w:rsidRDefault="00FB4D6B"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Es una escena de desayuno con panes y pescados servidos, que nos recuerda tanto a la alimentación de los 5.000, sino también de la Eucaristía.</w:t>
      </w:r>
      <w:r>
        <w:rPr>
          <w:rFonts w:ascii="Times New Roman" w:hAnsi="Times New Roman"/>
          <w:sz w:val="24"/>
          <w:lang w:val="es-AR"/>
        </w:rPr>
        <w:t xml:space="preserve">  </w:t>
      </w:r>
      <w:r>
        <w:rPr>
          <w:rFonts w:ascii="Times New Roman" w:hAnsi="Times New Roman"/>
          <w:sz w:val="24"/>
          <w:lang w:val="es-AR"/>
        </w:rPr>
        <w:t xml:space="preserve">Incluye un intercambio poderoso y conmovedor entre Jesús y Pedro.</w:t>
      </w:r>
      <w:r>
        <w:rPr>
          <w:rFonts w:ascii="Times New Roman" w:hAnsi="Times New Roman"/>
          <w:sz w:val="24"/>
          <w:lang w:val="es-AR"/>
        </w:rPr>
        <w:t xml:space="preserve">  </w:t>
      </w:r>
      <w:r>
        <w:rPr>
          <w:rFonts w:ascii="Times New Roman" w:hAnsi="Times New Roman"/>
          <w:sz w:val="24"/>
          <w:lang w:val="es-AR"/>
        </w:rPr>
        <w:t xml:space="preserve">Jesús le pregunta tres veces si lo ama...y después de cada respuesta le ordena a Pedro que alimente o cuide a su rebaño (véase Juan 21:15 ss.).</w:t>
      </w:r>
      <w:r>
        <w:rPr>
          <w:rFonts w:ascii="Times New Roman" w:hAnsi="Times New Roman"/>
          <w:sz w:val="24"/>
          <w:lang w:val="es-AR"/>
        </w:rPr>
        <w:t xml:space="preserve"> </w:t>
      </w:r>
    </w:p>
    <w:p w14:paraId="270210EC" w14:textId="09CA188C" w:rsidR="00F66609" w:rsidRPr="00127973" w:rsidRDefault="00FB4D6B"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Las tres preguntas de Jesús son un eco de las tres negaciones.</w:t>
      </w:r>
      <w:r>
        <w:rPr>
          <w:rFonts w:ascii="Times New Roman" w:hAnsi="Times New Roman"/>
          <w:sz w:val="24"/>
          <w:lang w:val="es-AR"/>
        </w:rPr>
        <w:t xml:space="preserve"> </w:t>
      </w:r>
      <w:r>
        <w:rPr>
          <w:rFonts w:ascii="Times New Roman" w:hAnsi="Times New Roman"/>
          <w:sz w:val="24"/>
          <w:lang w:val="es-AR"/>
        </w:rPr>
        <w:t xml:space="preserve">Imagina que Peter está herido.</w:t>
      </w:r>
      <w:r>
        <w:rPr>
          <w:rFonts w:ascii="Times New Roman" w:hAnsi="Times New Roman"/>
          <w:sz w:val="24"/>
          <w:lang w:val="es-AR"/>
        </w:rPr>
        <w:t xml:space="preserve"> </w:t>
      </w:r>
      <w:r>
        <w:rPr>
          <w:rFonts w:ascii="Times New Roman" w:hAnsi="Times New Roman"/>
          <w:sz w:val="24"/>
          <w:lang w:val="es-AR"/>
        </w:rPr>
        <w:t xml:space="preserve">Es consciente de que cuando llegó el momento de la decisión, su coraje le falló, perdió la fe y huyó.</w:t>
      </w:r>
      <w:r>
        <w:rPr>
          <w:rFonts w:ascii="Times New Roman" w:hAnsi="Times New Roman"/>
          <w:sz w:val="24"/>
          <w:lang w:val="es-AR"/>
        </w:rPr>
        <w:t xml:space="preserve"> </w:t>
      </w:r>
      <w:r>
        <w:rPr>
          <w:rFonts w:ascii="Times New Roman" w:hAnsi="Times New Roman"/>
          <w:sz w:val="24"/>
          <w:lang w:val="es-AR"/>
        </w:rPr>
        <w:t xml:space="preserve">En este intercambio de desayuno, Jesús convence a Pedro.</w:t>
      </w:r>
      <w:r>
        <w:rPr>
          <w:rFonts w:ascii="Times New Roman" w:hAnsi="Times New Roman"/>
          <w:sz w:val="24"/>
          <w:lang w:val="es-AR"/>
        </w:rPr>
        <w:t xml:space="preserve">  </w:t>
      </w:r>
      <w:r>
        <w:rPr>
          <w:rFonts w:ascii="Times New Roman" w:hAnsi="Times New Roman"/>
          <w:sz w:val="24"/>
          <w:lang w:val="es-AR"/>
        </w:rPr>
        <w:t xml:space="preserve">Jesús no lo deja allí, sin embargo, él restaura a Pedro a su compañerismo, a su amor, mostrando, lloviendo, ternura y misericordia sobre él, y otra vez, llamándolo a su servicio para seguirlo, como lo había hecho por el Mar de Galilea tres años antes.</w:t>
      </w:r>
      <w:r>
        <w:rPr>
          <w:rFonts w:ascii="Times New Roman" w:hAnsi="Times New Roman"/>
          <w:sz w:val="24"/>
          <w:lang w:val="es-AR"/>
        </w:rPr>
        <w:t xml:space="preserve"> </w:t>
      </w:r>
    </w:p>
    <w:p w14:paraId="3A116625" w14:textId="645BA05F" w:rsidR="00E135CB" w:rsidRPr="00127973" w:rsidRDefault="00FB4D6B"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Jesús hace a Pedro consciente de que la llamada no se ha hecho más fácil, justo lo contrario, sólo hay un resultado.</w:t>
      </w:r>
      <w:r>
        <w:rPr>
          <w:rFonts w:ascii="Times New Roman" w:hAnsi="Times New Roman"/>
          <w:sz w:val="24"/>
          <w:lang w:val="es-AR"/>
        </w:rPr>
        <w:t xml:space="preserve"> </w:t>
      </w:r>
      <w:r>
        <w:rPr>
          <w:rFonts w:ascii="Times New Roman" w:hAnsi="Times New Roman"/>
          <w:sz w:val="24"/>
          <w:lang w:val="es-AR"/>
        </w:rPr>
        <w:t xml:space="preserve">Le costará la vida a Peter.</w:t>
      </w:r>
      <w:r>
        <w:rPr>
          <w:rFonts w:ascii="Times New Roman" w:hAnsi="Times New Roman"/>
          <w:sz w:val="24"/>
          <w:lang w:val="es-AR"/>
        </w:rPr>
        <w:t xml:space="preserve"> </w:t>
      </w:r>
      <w:r>
        <w:rPr>
          <w:rFonts w:ascii="Times New Roman" w:hAnsi="Times New Roman"/>
          <w:sz w:val="24"/>
          <w:lang w:val="es-AR"/>
        </w:rPr>
        <w:t xml:space="preserve">Esto se presagia en la lectura de hoy- </w:t>
      </w:r>
      <w:r>
        <w:rPr>
          <w:rFonts w:ascii="Times New Roman" w:hAnsi="Times New Roman"/>
          <w:sz w:val="24"/>
          <w:i w:val="true"/>
          <w:lang w:val="es-AR"/>
        </w:rPr>
        <w:t xml:space="preserve">“En verdad te digo que cuando eras más joven, solías abrocharte el cinturón e ir a donde querías.</w:t>
      </w:r>
      <w:r>
        <w:rPr>
          <w:rFonts w:ascii="Times New Roman" w:hAnsi="Times New Roman"/>
          <w:sz w:val="24"/>
          <w:i w:val="true"/>
          <w:lang w:val="es-AR"/>
        </w:rPr>
        <w:t xml:space="preserve"> </w:t>
      </w:r>
      <w:r>
        <w:rPr>
          <w:rFonts w:ascii="Times New Roman" w:hAnsi="Times New Roman"/>
          <w:sz w:val="24"/>
          <w:i w:val="true"/>
          <w:lang w:val="es-AR"/>
        </w:rPr>
        <w:t xml:space="preserve">Pero cuando envejezcas, estirarás tus manos, y alguien más se abrochará un cinturón a tu alrededor y te llevará a donde no desees ir ".</w:t>
      </w:r>
      <w:r>
        <w:rPr>
          <w:rFonts w:ascii="Times New Roman" w:hAnsi="Times New Roman"/>
          <w:sz w:val="24"/>
          <w:i w:val="true"/>
          <w:lang w:val="es-AR"/>
        </w:rPr>
        <w:t xml:space="preserve"> </w:t>
      </w:r>
      <w:r>
        <w:rPr>
          <w:rFonts w:ascii="Times New Roman" w:hAnsi="Times New Roman"/>
          <w:sz w:val="24"/>
          <w:i w:val="true"/>
          <w:lang w:val="es-AR"/>
        </w:rPr>
        <w:t xml:space="preserve">(Dijo esto para indicar el tipo de muerte por la cual glorificaría a Dios.) Después de esto, le dijo: “Sígueme”. </w:t>
      </w:r>
      <w:r>
        <w:rPr>
          <w:rFonts w:ascii="Times New Roman" w:hAnsi="Times New Roman"/>
          <w:sz w:val="24"/>
          <w:lang w:val="es-AR"/>
        </w:rPr>
        <w:t xml:space="preserve"> (Juan 21:18 ss.).</w:t>
      </w:r>
      <w:r>
        <w:rPr>
          <w:rFonts w:ascii="Times New Roman" w:hAnsi="Times New Roman"/>
          <w:sz w:val="24"/>
          <w:lang w:val="es-AR"/>
        </w:rPr>
        <w:t xml:space="preserve"> </w:t>
      </w:r>
    </w:p>
    <w:p w14:paraId="4888680A" w14:textId="0A422A3E" w:rsidR="007871F1" w:rsidRPr="00127973" w:rsidRDefault="00FB4D6B"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Pedro sí lo siguió.</w:t>
      </w:r>
      <w:r>
        <w:rPr>
          <w:rFonts w:ascii="Times New Roman" w:hAnsi="Times New Roman"/>
          <w:sz w:val="24"/>
          <w:lang w:val="es-AR"/>
        </w:rPr>
        <w:t xml:space="preserve">  </w:t>
      </w:r>
      <w:r>
        <w:rPr>
          <w:rFonts w:ascii="Times New Roman" w:hAnsi="Times New Roman"/>
          <w:sz w:val="24"/>
          <w:lang w:val="es-AR"/>
        </w:rPr>
        <w:t xml:space="preserve">Salió predicando el Evangelio y sirviendo en el nombre de Cristo y el amor hasta que él mismo fue martirizado, a veces a mediados de los años 60 dC durante el reinado de Nerón.</w:t>
      </w:r>
      <w:r>
        <w:rPr>
          <w:rFonts w:ascii="Times New Roman" w:hAnsi="Times New Roman"/>
          <w:sz w:val="24"/>
          <w:lang w:val="es-AR"/>
        </w:rPr>
        <w:t xml:space="preserve">   </w:t>
      </w:r>
      <w:r>
        <w:rPr>
          <w:rFonts w:ascii="Times New Roman" w:hAnsi="Times New Roman"/>
          <w:sz w:val="24"/>
          <w:lang w:val="es-AR"/>
        </w:rPr>
        <w:t xml:space="preserve">La tradición sostiene que fue crucificado en Roma.</w:t>
      </w:r>
      <w:r>
        <w:rPr>
          <w:rFonts w:ascii="Times New Roman" w:hAnsi="Times New Roman"/>
          <w:sz w:val="24"/>
          <w:lang w:val="es-AR"/>
        </w:rPr>
        <w:t xml:space="preserve">  </w:t>
      </w:r>
      <w:r>
        <w:rPr>
          <w:rFonts w:ascii="Times New Roman" w:hAnsi="Times New Roman"/>
          <w:sz w:val="24"/>
          <w:lang w:val="es-AR"/>
        </w:rPr>
        <w:t xml:space="preserve">Pidió ser crucificado al revés, porque no se sentía digno de morir de la misma manera que su Señor.</w:t>
      </w:r>
      <w:r>
        <w:rPr>
          <w:rFonts w:ascii="Times New Roman" w:hAnsi="Times New Roman"/>
          <w:sz w:val="24"/>
          <w:lang w:val="es-AR"/>
        </w:rPr>
        <w:t xml:space="preserve"> </w:t>
      </w:r>
    </w:p>
    <w:p w14:paraId="332A3430" w14:textId="696A18DA" w:rsidR="006827CB" w:rsidRPr="00127973" w:rsidRDefault="006827CB"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Pedro y los otros discípulos heredaron la propia misión y ministerio de Jesús y la han transmitido a través de los siglos.</w:t>
      </w:r>
      <w:r>
        <w:rPr>
          <w:rFonts w:ascii="Times New Roman" w:hAnsi="Times New Roman"/>
          <w:sz w:val="24"/>
          <w:lang w:val="es-AR"/>
        </w:rPr>
        <w:t xml:space="preserve">  </w:t>
      </w:r>
      <w:r>
        <w:rPr>
          <w:rFonts w:ascii="Times New Roman" w:hAnsi="Times New Roman"/>
          <w:sz w:val="24"/>
          <w:lang w:val="es-AR"/>
        </w:rPr>
        <w:t xml:space="preserve">Hoy somos herederos de esto.</w:t>
      </w:r>
      <w:r>
        <w:rPr>
          <w:rFonts w:ascii="Times New Roman" w:hAnsi="Times New Roman"/>
          <w:sz w:val="24"/>
          <w:lang w:val="es-AR"/>
        </w:rPr>
        <w:t xml:space="preserve">  </w:t>
      </w:r>
      <w:r>
        <w:rPr>
          <w:rFonts w:ascii="Times New Roman" w:hAnsi="Times New Roman"/>
          <w:sz w:val="24"/>
          <w:lang w:val="es-AR"/>
        </w:rPr>
        <w:t xml:space="preserve">El ministerio y la misión a los que estamos llamados es el propio ministerio de Jesús, a su propia misión.</w:t>
      </w:r>
      <w:r>
        <w:rPr>
          <w:rFonts w:ascii="Times New Roman" w:hAnsi="Times New Roman"/>
          <w:sz w:val="24"/>
          <w:lang w:val="es-AR"/>
        </w:rPr>
        <w:t xml:space="preserve">  </w:t>
      </w:r>
      <w:r>
        <w:rPr>
          <w:rFonts w:ascii="Times New Roman" w:hAnsi="Times New Roman"/>
          <w:sz w:val="24"/>
          <w:lang w:val="es-AR"/>
        </w:rPr>
        <w:t xml:space="preserve">Es la misión y el ministerio que declaró en el Evangelio de Lucas, capítulo 4, cuando leyó del profeta Isaías: “El Espíritu del Señor está sobre mí, porque me ha ungido, para dar buenas nuevas a los pobres…para proclamar la liberación a los cautivos y la recuperación de la vista a los ciegos, para dejar ir libres a los oprimidos, para proclamar el año del favor del Señor.” </w:t>
      </w:r>
      <w:r w:rsidR="00DE1D0F">
        <w:rPr>
          <w:rStyle w:val="EndnoteReference"/>
          <w:rFonts w:ascii="Times New Roman" w:hAnsi="Times New Roman"/>
          <w:sz w:val="24"/>
          <w:szCs w:val="36"/>
          <w:lang w:val="es-AR"/>
        </w:rPr>
        <w:endnoteReference w:id="1"/>
      </w:r>
      <w:r>
        <w:rPr>
          <w:rFonts w:ascii="Times New Roman" w:hAnsi="Times New Roman"/>
          <w:sz w:val="24"/>
          <w:lang w:val="es-AR"/>
        </w:rPr>
        <w:t xml:space="preserve"> </w:t>
      </w:r>
    </w:p>
    <w:p w14:paraId="725CD58D" w14:textId="02AC44CC" w:rsidR="00EF0A05" w:rsidRPr="00127973" w:rsidRDefault="00F14AF0"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"¿Me amas?"</w:t>
      </w:r>
      <w:r>
        <w:rPr>
          <w:rFonts w:ascii="Times New Roman" w:hAnsi="Times New Roman"/>
          <w:sz w:val="24"/>
          <w:lang w:val="es-AR"/>
        </w:rPr>
        <w:t xml:space="preserve">  </w:t>
      </w:r>
      <w:r>
        <w:rPr>
          <w:rFonts w:ascii="Times New Roman" w:hAnsi="Times New Roman"/>
          <w:sz w:val="24"/>
          <w:lang w:val="es-AR"/>
        </w:rPr>
        <w:t xml:space="preserve">Jesús le preguntó a Pedro y nos pregunta.</w:t>
      </w:r>
      <w:r>
        <w:rPr>
          <w:rFonts w:ascii="Times New Roman" w:hAnsi="Times New Roman"/>
          <w:sz w:val="24"/>
          <w:lang w:val="es-AR"/>
        </w:rPr>
        <w:t xml:space="preserve"> </w:t>
      </w:r>
      <w:r>
        <w:rPr>
          <w:rFonts w:ascii="Times New Roman" w:hAnsi="Times New Roman"/>
          <w:sz w:val="24"/>
          <w:lang w:val="es-AR"/>
        </w:rPr>
        <w:t xml:space="preserve">"Apacienta a mis ovejas".</w:t>
      </w:r>
      <w:r>
        <w:rPr>
          <w:rFonts w:ascii="Times New Roman" w:hAnsi="Times New Roman"/>
          <w:sz w:val="24"/>
          <w:lang w:val="es-AR"/>
        </w:rPr>
        <w:t xml:space="preserve"> </w:t>
      </w:r>
    </w:p>
    <w:p w14:paraId="5629EB50" w14:textId="73591189" w:rsidR="00A02189" w:rsidRPr="00127973" w:rsidRDefault="000A3D4B"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Los Servicios Comunitarios Episcopales de la Diócesis de Nueva Jersey es un medio significativo por el cual todos podemos mostrar nuestro amor por Jesús atendiendo a las ovejas que nos ha confiado, y especialmente a aquellos que más lastiman, que son los más frágiles y vulnerables.</w:t>
      </w:r>
      <w:r>
        <w:rPr>
          <w:rFonts w:ascii="Times New Roman" w:hAnsi="Times New Roman"/>
          <w:sz w:val="24"/>
          <w:lang w:val="es-AR"/>
        </w:rPr>
        <w:t xml:space="preserve">  </w:t>
      </w:r>
      <w:r>
        <w:rPr>
          <w:rFonts w:ascii="Times New Roman" w:hAnsi="Times New Roman"/>
          <w:sz w:val="24"/>
          <w:lang w:val="es-AR"/>
        </w:rPr>
        <w:t xml:space="preserve">Este tercer domingo de Pascua, mientras proclamamos al Señor resucitado, les ruego que se unan a mí para dar gracias por el trabajo que estamos haciendo juntos a través de los Servicios Comunitarios Episcopales de la Diócesis de Nueva Jersey.</w:t>
      </w:r>
      <w:r>
        <w:rPr>
          <w:rFonts w:ascii="Times New Roman" w:hAnsi="Times New Roman"/>
          <w:sz w:val="24"/>
          <w:lang w:val="es-AR"/>
        </w:rPr>
        <w:t xml:space="preserve">  </w:t>
      </w:r>
      <w:r>
        <w:rPr>
          <w:rFonts w:ascii="Times New Roman" w:hAnsi="Times New Roman"/>
          <w:sz w:val="24"/>
          <w:lang w:val="es-AR"/>
        </w:rPr>
        <w:t xml:space="preserve">Más importante aún, os ruego que apoyéis la obra del Señor, alimentando a las ovejas y cuidando al rebaño confiado a nuestro cuidado, generosamente con vuestras donaciones y vuestras oraciones.</w:t>
      </w:r>
      <w:r>
        <w:rPr>
          <w:rFonts w:ascii="Times New Roman" w:hAnsi="Times New Roman"/>
          <w:sz w:val="24"/>
          <w:lang w:val="es-AR"/>
        </w:rPr>
        <w:t xml:space="preserve"> </w:t>
      </w:r>
    </w:p>
    <w:p w14:paraId="47D6F60E" w14:textId="388BDCF6" w:rsidR="00CF6E1A" w:rsidRPr="00127973" w:rsidRDefault="00CF6E1A"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Permítanme concluir con una oración por el Domingo ECS escrita por Fr.</w:t>
      </w:r>
      <w:r>
        <w:rPr>
          <w:rFonts w:ascii="Times New Roman" w:hAnsi="Times New Roman"/>
          <w:sz w:val="24"/>
          <w:lang w:val="es-AR"/>
        </w:rPr>
        <w:t xml:space="preserve"> </w:t>
      </w:r>
      <w:r>
        <w:rPr>
          <w:rFonts w:ascii="Times New Roman" w:hAnsi="Times New Roman"/>
          <w:sz w:val="24"/>
          <w:lang w:val="es-AR"/>
        </w:rPr>
        <w:t xml:space="preserve">Andy Kruger de  </w:t>
      </w:r>
      <w:hyperlink r:id="rId15" w:history="1">
        <w:r>
          <w:rPr>
            <w:rStyle w:val="Hyperlink"/>
            <w:rFonts w:ascii="Times New Roman" w:hAnsi="Times New Roman"/>
            <w:sz w:val="24"/>
            <w:lang w:val="es-AR"/>
          </w:rPr>
          <w:t xml:space="preserve"> Trinity Church, Cranford </w:t>
        </w:r>
      </w:hyperlink>
      <w:r>
        <w:rPr>
          <w:rFonts w:ascii="Times New Roman" w:hAnsi="Times New Roman"/>
          <w:sz w:val="24"/>
          <w:lang w:val="es-AR"/>
        </w:rPr>
        <w:t xml:space="preserve"> .</w:t>
      </w:r>
      <w:r>
        <w:rPr>
          <w:rFonts w:ascii="Times New Roman" w:hAnsi="Times New Roman"/>
          <w:sz w:val="24"/>
          <w:lang w:val="es-AR"/>
        </w:rPr>
        <w:t xml:space="preserve"> </w:t>
      </w:r>
    </w:p>
    <w:p w14:paraId="028D474B" w14:textId="0DBC6B9F" w:rsidR="00CF6E1A" w:rsidRPr="00127973" w:rsidRDefault="00CF6E1A" w:rsidP="00127973">
      <w:pPr>
        <w:spacing w:after="0" w:line="240" w:lineRule="auto"/>
        <w:ind w:firstLine="720"/>
        <w:rPr>
          <w:rFonts w:ascii="Times New Roman" w:hAnsi="Times New Roman" w:cs="Times New Roman"/>
          <w:sz w:val="24"/>
          <w:szCs w:val="36"/>
          <w:lang w:val="es-AR"/>
        </w:rPr>
      </w:pPr>
      <w:r>
        <w:rPr>
          <w:rFonts w:ascii="Times New Roman" w:hAnsi="Times New Roman"/>
          <w:sz w:val="24"/>
          <w:lang w:val="es-AR"/>
        </w:rPr>
        <w:t xml:space="preserve">Oremos:</w:t>
      </w:r>
    </w:p>
    <w:p w14:paraId="1DB873CC" w14:textId="08A7483B" w:rsidR="00CF6E1A" w:rsidRPr="00127973" w:rsidRDefault="00CF6E1A" w:rsidP="00F14AF0">
      <w:pPr>
        <w:spacing w:after="0" w:line="240" w:lineRule="auto"/>
        <w:ind w:left="720" w:right="720"/>
        <w:rPr>
          <w:rFonts w:ascii="Times New Roman" w:hAnsi="Times New Roman" w:cs="Times New Roman"/>
          <w:sz w:val="24"/>
          <w:szCs w:val="36"/>
          <w:lang w:val="es-AR"/>
        </w:rPr>
      </w:pPr>
      <w:r>
        <w:rPr>
          <w:rFonts w:ascii="Times New Roman" w:hAnsi="Times New Roman"/>
          <w:sz w:val="24"/>
          <w:lang w:val="es-AR"/>
        </w:rPr>
        <w:t xml:space="preserve">Dios compasivo, nos llamaste a establecer los Servicios Comunitarios Episcopales de la Diócesis de Nueva Jersey: danos la visión de equilibrar las donaciones caritativas con la defensa de la justicia, para que tanto la fuente como los síntomas de la opresión sean vencidos; a través de Jesucristo nuestro Señor, que vive y reina contigo y el Espíritu Santo, un solo Dios, ahora y para siempre.</w:t>
      </w:r>
      <w:r>
        <w:rPr>
          <w:rFonts w:ascii="Times New Roman" w:hAnsi="Times New Roman"/>
          <w:sz w:val="24"/>
          <w:lang w:val="es-AR"/>
        </w:rPr>
        <w:t xml:space="preserve">  </w:t>
      </w:r>
      <w:r w:rsidRPr="00F14AF0">
        <w:rPr>
          <w:rFonts w:ascii="Times New Roman" w:hAnsi="Times New Roman"/>
          <w:i/>
          <w:iCs/>
          <w:sz w:val="24"/>
          <w:szCs w:val="36"/>
          <w:lang w:val="es-AR"/>
        </w:rPr>
        <w:t xml:space="preserve"> Amén. </w:t>
      </w:r>
    </w:p>
    <w:p w14:paraId="401D4E3D" w14:textId="3F4F47DC" w:rsidR="00D93E4A" w:rsidRPr="00127973" w:rsidRDefault="00D93E4A" w:rsidP="00127973">
      <w:pPr>
        <w:spacing w:after="0" w:line="240" w:lineRule="auto"/>
        <w:ind w:firstLine="720"/>
        <w:rPr>
          <w:rFonts w:ascii="Times New Roman" w:hAnsi="Times New Roman" w:cs="Times New Roman"/>
          <w:sz w:val="24"/>
          <w:szCs w:val="36"/>
          <w:lang w:val="es-AR"/>
        </w:rPr>
      </w:pPr>
      <w:r w:rsidRPr="00127973">
        <w:rPr>
          <w:rFonts w:ascii="Times New Roman" w:hAnsi="Times New Roman"/>
          <w:sz w:val="24"/>
          <w:szCs w:val="36"/>
          <w:lang w:val="es-AR"/>
        </w:rPr>
        <w:tab/>
      </w:r>
    </w:p>
    <w:p w14:paraId="6B8B2934" w14:textId="77777777" w:rsidR="00617A06" w:rsidRPr="00127973" w:rsidRDefault="00617A06" w:rsidP="00127973">
      <w:pPr>
        <w:spacing w:after="0" w:line="240" w:lineRule="auto"/>
        <w:ind w:firstLine="720"/>
        <w:rPr>
          <w:rFonts w:ascii="Times New Roman" w:hAnsi="Times New Roman" w:cs="Times New Roman"/>
          <w:sz w:val="24"/>
          <w:szCs w:val="36"/>
          <w:lang w:val="es-AR"/>
        </w:rPr>
      </w:pPr>
    </w:p>
    <w:p w14:paraId="42E4750A" w14:textId="77777777" w:rsidR="002442B1" w:rsidRPr="00127973" w:rsidRDefault="002442B1">
      <w:pPr>
        <w:spacing w:after="0" w:line="240" w:lineRule="auto"/>
        <w:ind w:firstLine="720"/>
        <w:rPr>
          <w:rFonts w:ascii="Times New Roman" w:hAnsi="Times New Roman" w:cs="Times New Roman"/>
          <w:sz w:val="24"/>
          <w:szCs w:val="36"/>
          <w:lang w:val="es-AR"/>
        </w:rPr>
      </w:pPr>
    </w:p>
    <w:sectPr w:rsidR="002442B1" w:rsidRPr="00127973">
      <w:footerReference w:type="defaul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EA8D" w14:textId="77777777" w:rsidR="00C170FE" w:rsidRDefault="00C170FE" w:rsidP="002B0D56">
      <w:pPr>
        <w:spacing w:after="0" w:line="240" w:lineRule="auto"/>
      </w:pPr>
      <w:r>
        <w:rPr>
          <w:lang w:val="es-AR"/>
          <w:rFonts/>
        </w:rPr>
        <w:separator/>
      </w:r>
    </w:p>
  </w:endnote>
  <w:endnote w:type="continuationSeparator" w:id="0">
    <w:p w14:paraId="60BFA83E" w14:textId="77777777" w:rsidR="00C170FE" w:rsidRDefault="00C170FE" w:rsidP="002B0D56">
      <w:pPr>
        <w:spacing w:after="0" w:line="240" w:lineRule="auto"/>
      </w:pPr>
      <w:r>
        <w:rPr>
          <w:lang w:val="es-AR"/>
          <w:rFonts/>
        </w:rPr>
        <w:continuationSeparator/>
      </w:r>
    </w:p>
  </w:endnote>
  <w:endnote w:id="1">
    <w:p w14:paraId="26485D1B" w14:textId="61698A8E" w:rsidR="00DE1D0F" w:rsidRDefault="00DE1D0F">
      <w:pPr>
        <w:pStyle w:val="EndnoteText"/>
      </w:pPr>
      <w:r>
        <w:rPr>
          <w:rStyle w:val="EndnoteReference"/>
          <w:lang w:val="es-AR"/>
          <w:rFonts/>
        </w:rPr>
        <w:endnoteRef/>
      </w:r>
      <w:r>
        <w:rPr>
          <w:lang w:val="es-AR"/>
          <w:rFonts/>
        </w:rPr>
        <w:t xml:space="preserve">  Ver Lucas 4:16 - 21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909824"/>
      <w:docPartObj>
        <w:docPartGallery w:val="Page Numbers (Bottom of Page)"/>
        <w:docPartUnique/>
      </w:docPartObj>
    </w:sdtPr>
    <w:sdtEndPr>
      <w:rPr>
        <w:lang w:val="es-AR"/>
        <w:rFonts/>
      </w:rPr>
    </w:sdtEndPr>
    <w:sdtContent>
      <w:p w14:paraId="5D006761" w14:textId="77777777" w:rsidR="002B0D56" w:rsidRDefault="002B0D56">
        <w:pPr>
          <w:pStyle w:val="Footer"/>
          <w:jc w:val="center"/>
        </w:pPr>
        <w:r>
          <w:rPr>
            <w:lang w:val="es-AR"/>
            <w:rFonts/>
          </w:rPr>
          <w:fldChar w:fldCharType="begin"/>
        </w:r>
        <w:r>
          <w:rPr>
            <w:lang w:val="es-AR"/>
            <w:rFonts/>
          </w:rPr>
          <w:instrText xml:space="preserve"> PAGE   \* MERGEFORMAT </w:instrText>
        </w:r>
        <w:r>
          <w:rPr>
            <w:lang w:val="es-AR"/>
            <w:rFonts/>
          </w:rPr>
          <w:fldChar w:fldCharType="separate"/>
        </w:r>
        <w:r>
          <w:rPr>
            <w:lang w:val="es-AR"/>
            <w:rFonts/>
          </w:rPr>
          <w:t xml:space="preserve"> 1</w:t>
        </w:r>
        <w:r>
          <w:rPr>
            <w:lang w:val="es-AR"/>
            <w:rFonts/>
          </w:rPr>
          <w:fldChar w:fldCharType="end"/>
        </w:r>
      </w:p>
    </w:sdtContent>
  </w:sdt>
  <w:p w14:paraId="738AC9BB" w14:textId="77777777" w:rsidR="002B0D56" w:rsidRDefault="002B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1E0D" w14:textId="77777777" w:rsidR="00C170FE" w:rsidRDefault="00C170FE" w:rsidP="002B0D56">
      <w:pPr>
        <w:spacing w:after="0" w:line="240" w:lineRule="auto"/>
      </w:pPr>
      <w:r>
        <w:rPr>
          <w:lang w:val="es-AR"/>
          <w:rFonts/>
        </w:rPr>
        <w:separator/>
      </w:r>
    </w:p>
  </w:footnote>
  <w:footnote w:type="continuationSeparator" w:id="0">
    <w:p w14:paraId="63D041A5" w14:textId="77777777" w:rsidR="00C170FE" w:rsidRDefault="00C170FE" w:rsidP="002B0D56">
      <w:pPr>
        <w:spacing w:after="0" w:line="240" w:lineRule="auto"/>
      </w:pPr>
      <w:r>
        <w:rPr>
          <w:lang w:val="es-AR"/>
          <w:rFont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FF"/>
    <w:rsid w:val="00022D05"/>
    <w:rsid w:val="000458C8"/>
    <w:rsid w:val="00054B8F"/>
    <w:rsid w:val="0005528E"/>
    <w:rsid w:val="00091DBB"/>
    <w:rsid w:val="000A3AA1"/>
    <w:rsid w:val="000A3D4B"/>
    <w:rsid w:val="000B6DE1"/>
    <w:rsid w:val="000D1D9D"/>
    <w:rsid w:val="0011047F"/>
    <w:rsid w:val="0012416F"/>
    <w:rsid w:val="00127973"/>
    <w:rsid w:val="0014286D"/>
    <w:rsid w:val="00171F77"/>
    <w:rsid w:val="00190EB2"/>
    <w:rsid w:val="00192A8B"/>
    <w:rsid w:val="00195266"/>
    <w:rsid w:val="001E30F4"/>
    <w:rsid w:val="002135A5"/>
    <w:rsid w:val="00235C78"/>
    <w:rsid w:val="00240465"/>
    <w:rsid w:val="002442B1"/>
    <w:rsid w:val="00271418"/>
    <w:rsid w:val="002867B3"/>
    <w:rsid w:val="002B0D56"/>
    <w:rsid w:val="002F5B36"/>
    <w:rsid w:val="003340AB"/>
    <w:rsid w:val="00340F99"/>
    <w:rsid w:val="00346C57"/>
    <w:rsid w:val="00354784"/>
    <w:rsid w:val="00357975"/>
    <w:rsid w:val="003E008B"/>
    <w:rsid w:val="003F10EA"/>
    <w:rsid w:val="00415BB3"/>
    <w:rsid w:val="004362A8"/>
    <w:rsid w:val="0044336E"/>
    <w:rsid w:val="00463C59"/>
    <w:rsid w:val="004A2C8B"/>
    <w:rsid w:val="00504DBB"/>
    <w:rsid w:val="00520EE7"/>
    <w:rsid w:val="0055117F"/>
    <w:rsid w:val="00553ADF"/>
    <w:rsid w:val="00564DE6"/>
    <w:rsid w:val="00567DEF"/>
    <w:rsid w:val="0057696F"/>
    <w:rsid w:val="00581EFB"/>
    <w:rsid w:val="00585C74"/>
    <w:rsid w:val="005A1864"/>
    <w:rsid w:val="005B6C45"/>
    <w:rsid w:val="005D4542"/>
    <w:rsid w:val="00617A06"/>
    <w:rsid w:val="006318B6"/>
    <w:rsid w:val="00644EB2"/>
    <w:rsid w:val="00645CB7"/>
    <w:rsid w:val="00652048"/>
    <w:rsid w:val="006658FD"/>
    <w:rsid w:val="00672048"/>
    <w:rsid w:val="006827CB"/>
    <w:rsid w:val="006A5E03"/>
    <w:rsid w:val="006B2D3E"/>
    <w:rsid w:val="006E0798"/>
    <w:rsid w:val="006E3BE1"/>
    <w:rsid w:val="006E7E5F"/>
    <w:rsid w:val="007069A8"/>
    <w:rsid w:val="00713F16"/>
    <w:rsid w:val="00740AF6"/>
    <w:rsid w:val="007446AD"/>
    <w:rsid w:val="00751812"/>
    <w:rsid w:val="007576EF"/>
    <w:rsid w:val="007736F7"/>
    <w:rsid w:val="00782D12"/>
    <w:rsid w:val="007858AB"/>
    <w:rsid w:val="007871F1"/>
    <w:rsid w:val="007D40C4"/>
    <w:rsid w:val="007D4D4C"/>
    <w:rsid w:val="0080095F"/>
    <w:rsid w:val="00804FE6"/>
    <w:rsid w:val="00834E5B"/>
    <w:rsid w:val="0089131D"/>
    <w:rsid w:val="008B7E52"/>
    <w:rsid w:val="008D0750"/>
    <w:rsid w:val="008F0303"/>
    <w:rsid w:val="008F4D8F"/>
    <w:rsid w:val="0092600D"/>
    <w:rsid w:val="00953158"/>
    <w:rsid w:val="009677B2"/>
    <w:rsid w:val="00995FBF"/>
    <w:rsid w:val="009A100E"/>
    <w:rsid w:val="009C122D"/>
    <w:rsid w:val="009E33C6"/>
    <w:rsid w:val="009E7FFE"/>
    <w:rsid w:val="00A02189"/>
    <w:rsid w:val="00B07C0C"/>
    <w:rsid w:val="00B23149"/>
    <w:rsid w:val="00B34AC1"/>
    <w:rsid w:val="00B62B50"/>
    <w:rsid w:val="00B736FF"/>
    <w:rsid w:val="00B76603"/>
    <w:rsid w:val="00B80237"/>
    <w:rsid w:val="00B95EC2"/>
    <w:rsid w:val="00B96775"/>
    <w:rsid w:val="00BA32AA"/>
    <w:rsid w:val="00BD05FD"/>
    <w:rsid w:val="00C124C6"/>
    <w:rsid w:val="00C14D6A"/>
    <w:rsid w:val="00C170FE"/>
    <w:rsid w:val="00C64D24"/>
    <w:rsid w:val="00C6692D"/>
    <w:rsid w:val="00C71ECC"/>
    <w:rsid w:val="00CB008D"/>
    <w:rsid w:val="00CD131C"/>
    <w:rsid w:val="00CD495B"/>
    <w:rsid w:val="00CE09C7"/>
    <w:rsid w:val="00CE7D8D"/>
    <w:rsid w:val="00CF3144"/>
    <w:rsid w:val="00CF6E1A"/>
    <w:rsid w:val="00D04008"/>
    <w:rsid w:val="00D23323"/>
    <w:rsid w:val="00D37D47"/>
    <w:rsid w:val="00D4162C"/>
    <w:rsid w:val="00D65514"/>
    <w:rsid w:val="00D93E4A"/>
    <w:rsid w:val="00D95811"/>
    <w:rsid w:val="00D95E60"/>
    <w:rsid w:val="00DC0334"/>
    <w:rsid w:val="00DE1D0F"/>
    <w:rsid w:val="00DF0116"/>
    <w:rsid w:val="00E135CB"/>
    <w:rsid w:val="00E4738D"/>
    <w:rsid w:val="00E91058"/>
    <w:rsid w:val="00EB7F67"/>
    <w:rsid w:val="00ED1DE0"/>
    <w:rsid w:val="00ED7556"/>
    <w:rsid w:val="00EE3364"/>
    <w:rsid w:val="00EE76D8"/>
    <w:rsid w:val="00EF0A05"/>
    <w:rsid w:val="00F01446"/>
    <w:rsid w:val="00F041C7"/>
    <w:rsid w:val="00F04699"/>
    <w:rsid w:val="00F13A28"/>
    <w:rsid w:val="00F14AF0"/>
    <w:rsid w:val="00F66609"/>
    <w:rsid w:val="00F735A8"/>
    <w:rsid w:val="00FA41A2"/>
    <w:rsid w:val="00FB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CD9F"/>
  <w15:docId w15:val="{FB3FD2FB-66C7-48D0-9C1F-70C4E5A5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736FF"/>
  </w:style>
  <w:style w:type="paragraph" w:styleId="Header">
    <w:name w:val="header"/>
    <w:basedOn w:val="Normal"/>
    <w:link w:val="HeaderChar"/>
    <w:uiPriority w:val="99"/>
    <w:unhideWhenUsed/>
    <w:rsid w:val="002B0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56"/>
  </w:style>
  <w:style w:type="paragraph" w:styleId="Footer">
    <w:name w:val="footer"/>
    <w:basedOn w:val="Normal"/>
    <w:link w:val="FooterChar"/>
    <w:uiPriority w:val="99"/>
    <w:unhideWhenUsed/>
    <w:rsid w:val="002B0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56"/>
  </w:style>
  <w:style w:type="character" w:styleId="Hyperlink">
    <w:name w:val="Hyperlink"/>
    <w:basedOn w:val="DefaultParagraphFont"/>
    <w:uiPriority w:val="99"/>
    <w:unhideWhenUsed/>
    <w:rsid w:val="00D23323"/>
    <w:rPr>
      <w:color w:val="0000FF" w:themeColor="hyperlink"/>
      <w:u w:val="single"/>
    </w:rPr>
  </w:style>
  <w:style w:type="character" w:styleId="UnresolvedMention">
    <w:name w:val="Unresolved Mention"/>
    <w:basedOn w:val="DefaultParagraphFont"/>
    <w:uiPriority w:val="99"/>
    <w:semiHidden/>
    <w:unhideWhenUsed/>
    <w:rsid w:val="00D23323"/>
    <w:rPr>
      <w:color w:val="605E5C"/>
      <w:shd w:val="clear" w:color="auto" w:fill="E1DFDD"/>
    </w:rPr>
  </w:style>
  <w:style w:type="character" w:styleId="FollowedHyperlink">
    <w:name w:val="FollowedHyperlink"/>
    <w:basedOn w:val="DefaultParagraphFont"/>
    <w:uiPriority w:val="99"/>
    <w:semiHidden/>
    <w:unhideWhenUsed/>
    <w:rsid w:val="00D23323"/>
    <w:rPr>
      <w:color w:val="800080" w:themeColor="followedHyperlink"/>
      <w:u w:val="single"/>
    </w:rPr>
  </w:style>
  <w:style w:type="paragraph" w:styleId="EndnoteText">
    <w:name w:val="endnote text"/>
    <w:basedOn w:val="Normal"/>
    <w:link w:val="EndnoteTextChar"/>
    <w:uiPriority w:val="99"/>
    <w:semiHidden/>
    <w:unhideWhenUsed/>
    <w:rsid w:val="00DE1D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1D0F"/>
    <w:rPr>
      <w:sz w:val="20"/>
      <w:szCs w:val="20"/>
    </w:rPr>
  </w:style>
  <w:style w:type="character" w:styleId="EndnoteReference">
    <w:name w:val="endnote reference"/>
    <w:basedOn w:val="DefaultParagraphFont"/>
    <w:uiPriority w:val="99"/>
    <w:semiHidden/>
    <w:unhideWhenUsed/>
    <w:rsid w:val="00DE1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57034">
      <w:bodyDiv w:val="1"/>
      <w:marLeft w:val="0"/>
      <w:marRight w:val="0"/>
      <w:marTop w:val="0"/>
      <w:marBottom w:val="0"/>
      <w:divBdr>
        <w:top w:val="none" w:sz="0" w:space="0" w:color="auto"/>
        <w:left w:val="none" w:sz="0" w:space="0" w:color="auto"/>
        <w:bottom w:val="none" w:sz="0" w:space="0" w:color="auto"/>
        <w:right w:val="none" w:sz="0" w:space="0" w:color="auto"/>
      </w:divBdr>
    </w:div>
    <w:div w:id="1017122699">
      <w:bodyDiv w:val="1"/>
      <w:marLeft w:val="0"/>
      <w:marRight w:val="0"/>
      <w:marTop w:val="0"/>
      <w:marBottom w:val="0"/>
      <w:divBdr>
        <w:top w:val="none" w:sz="0" w:space="0" w:color="auto"/>
        <w:left w:val="none" w:sz="0" w:space="0" w:color="auto"/>
        <w:bottom w:val="none" w:sz="0" w:space="0" w:color="auto"/>
        <w:right w:val="none" w:sz="0" w:space="0" w:color="auto"/>
      </w:divBdr>
    </w:div>
    <w:div w:id="1067143379">
      <w:bodyDiv w:val="1"/>
      <w:marLeft w:val="0"/>
      <w:marRight w:val="0"/>
      <w:marTop w:val="0"/>
      <w:marBottom w:val="0"/>
      <w:divBdr>
        <w:top w:val="none" w:sz="0" w:space="0" w:color="auto"/>
        <w:left w:val="none" w:sz="0" w:space="0" w:color="auto"/>
        <w:bottom w:val="none" w:sz="0" w:space="0" w:color="auto"/>
        <w:right w:val="none" w:sz="0" w:space="0" w:color="auto"/>
      </w:divBdr>
    </w:div>
    <w:div w:id="1716075439">
      <w:bodyDiv w:val="1"/>
      <w:marLeft w:val="0"/>
      <w:marRight w:val="0"/>
      <w:marTop w:val="0"/>
      <w:marBottom w:val="0"/>
      <w:divBdr>
        <w:top w:val="none" w:sz="0" w:space="0" w:color="auto"/>
        <w:left w:val="none" w:sz="0" w:space="0" w:color="auto"/>
        <w:bottom w:val="none" w:sz="0" w:space="0" w:color="auto"/>
        <w:right w:val="none" w:sz="0" w:space="0" w:color="auto"/>
      </w:divBdr>
    </w:div>
    <w:div w:id="19728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yperlink" Target="https://dioceseofnj.org" TargetMode="External"/><Relationship Id="rId13" Type="http://schemas.openxmlformats.org/officeDocument/2006/relationships/hyperlink" Target="https://stpaulschurchcamde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oceseofnj.org/ecs/" TargetMode="External"/><Relationship Id="rId12" Type="http://schemas.openxmlformats.org/officeDocument/2006/relationships/hyperlink" Target="https://stmarksplainfield.org/outrea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marksplainfield.org/" TargetMode="External"/><Relationship Id="rId5" Type="http://schemas.openxmlformats.org/officeDocument/2006/relationships/footnotes" Target="footnotes.xml"/><Relationship Id="rId15" Type="http://schemas.openxmlformats.org/officeDocument/2006/relationships/hyperlink" Target="https://www.trinitycranford.org/" TargetMode="External"/><Relationship Id="rId10" Type="http://schemas.openxmlformats.org/officeDocument/2006/relationships/hyperlink" Target="ps://www.monmouthresourcenet.org/search/emergency-housing-and-advocacy-program/" TargetMode="External"/><Relationship Id="rId4" Type="http://schemas.openxmlformats.org/officeDocument/2006/relationships/webSettings" Target="webSettings.xml"/><Relationship Id="rId9" Type="http://schemas.openxmlformats.org/officeDocument/2006/relationships/hyperlink" Target="https://www.stpetersfreehold.org/" TargetMode="External"/><Relationship Id="rId14" Type="http://schemas.openxmlformats.org/officeDocument/2006/relationships/hyperlink" Target="https://stpaulschurchcamden.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292C-9EEF-8147-9DDD-FA819CF2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(William) Stokes</dc:creator>
  <cp:lastModifiedBy>Steve Welch</cp:lastModifiedBy>
  <cp:revision>2</cp:revision>
  <cp:lastPrinted>2013-04-14T11:19:00Z</cp:lastPrinted>
  <dcterms:created xsi:type="dcterms:W3CDTF">2022-04-27T00:19:00Z</dcterms:created>
  <dcterms:modified xsi:type="dcterms:W3CDTF">2022-04-27T00:19:00Z</dcterms:modified>
</cp:coreProperties>
</file>