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5165A" w14:textId="20DCF290" w:rsidR="002C288A" w:rsidRDefault="00E012C6" w:rsidP="002C288A">
      <w:pPr>
        <w:tabs>
          <w:tab w:val="left" w:pos="90"/>
        </w:tabs>
        <w:spacing w:after="0" w:line="240" w:lineRule="auto"/>
      </w:pPr>
      <w:r>
        <w:t>Diocese of New Jersey - On-Line Sermon</w:t>
      </w:r>
    </w:p>
    <w:p w14:paraId="5EC75B5A" w14:textId="67BD3D5B" w:rsidR="002C288A" w:rsidRDefault="002C288A" w:rsidP="002C288A">
      <w:pPr>
        <w:tabs>
          <w:tab w:val="left" w:pos="90"/>
        </w:tabs>
        <w:spacing w:after="0" w:line="240" w:lineRule="auto"/>
      </w:pPr>
      <w:r>
        <w:t>19 Pentecost – Proper 22 – Year B – October 3, 20</w:t>
      </w:r>
      <w:r w:rsidR="00E012C6">
        <w:t>21</w:t>
      </w:r>
    </w:p>
    <w:p w14:paraId="210871AD" w14:textId="00BFD7B6" w:rsidR="002C288A" w:rsidRDefault="002C288A" w:rsidP="002C288A">
      <w:pPr>
        <w:tabs>
          <w:tab w:val="left" w:pos="90"/>
        </w:tabs>
        <w:spacing w:after="0" w:line="240" w:lineRule="auto"/>
      </w:pPr>
      <w:r>
        <w:t>Hebrews 1:1-4,</w:t>
      </w:r>
      <w:r w:rsidR="00F769DE">
        <w:t xml:space="preserve"> </w:t>
      </w:r>
      <w:r>
        <w:t>2:5-12;</w:t>
      </w:r>
      <w:r w:rsidR="00F769DE">
        <w:t xml:space="preserve"> </w:t>
      </w:r>
      <w:r>
        <w:t>Mark 10:2-16</w:t>
      </w:r>
    </w:p>
    <w:p w14:paraId="5BFDB57D" w14:textId="095D086F" w:rsidR="002C288A" w:rsidRDefault="002C288A" w:rsidP="002C288A">
      <w:pPr>
        <w:spacing w:after="0" w:line="240" w:lineRule="auto"/>
        <w:rPr>
          <w:i/>
        </w:rPr>
      </w:pPr>
      <w:r>
        <w:t>Preacher:</w:t>
      </w:r>
      <w:r w:rsidR="00F769DE">
        <w:t xml:space="preserve"> </w:t>
      </w:r>
      <w:r>
        <w:t xml:space="preserve">The Right Reverend William H. Stokes, </w:t>
      </w:r>
      <w:r>
        <w:rPr>
          <w:i/>
        </w:rPr>
        <w:t>Bishop of New Jersey</w:t>
      </w:r>
    </w:p>
    <w:p w14:paraId="5105C8F6" w14:textId="65FB6A98" w:rsidR="00AD0313" w:rsidRDefault="00AD0313" w:rsidP="002C288A">
      <w:pPr>
        <w:spacing w:after="0" w:line="240" w:lineRule="auto"/>
        <w:rPr>
          <w:i/>
        </w:rPr>
      </w:pPr>
    </w:p>
    <w:p w14:paraId="79353244" w14:textId="70D381F8" w:rsidR="00AD0313" w:rsidRDefault="00F769DE" w:rsidP="002C288A">
      <w:pPr>
        <w:spacing w:after="0" w:line="240" w:lineRule="auto"/>
        <w:rPr>
          <w:i/>
        </w:rPr>
      </w:pPr>
      <w:r>
        <w:rPr>
          <w:i/>
        </w:rPr>
        <w:t>In the name of the Father and of the Son and of the Holy Spirit. Amen</w:t>
      </w:r>
    </w:p>
    <w:p w14:paraId="7D2E05DE" w14:textId="77777777" w:rsidR="00F769DE" w:rsidRDefault="00F769DE" w:rsidP="002C288A">
      <w:pPr>
        <w:spacing w:after="0" w:line="240" w:lineRule="auto"/>
        <w:rPr>
          <w:i/>
        </w:rPr>
      </w:pPr>
    </w:p>
    <w:p w14:paraId="6055242B" w14:textId="77777777" w:rsidR="00F769DE" w:rsidRDefault="005A512B" w:rsidP="00EC5EF1">
      <w:pPr>
        <w:spacing w:after="0" w:line="240" w:lineRule="auto"/>
        <w:rPr>
          <w:szCs w:val="36"/>
        </w:rPr>
      </w:pPr>
      <w:r w:rsidRPr="00EC5EF1">
        <w:rPr>
          <w:i/>
          <w:iCs/>
          <w:szCs w:val="36"/>
        </w:rPr>
        <w:t>Long ago God spoke to our ancestors in many and various ways by the prophets, but in these last days he has spoken to us by a Son</w:t>
      </w:r>
      <w:r w:rsidR="00D77D24">
        <w:rPr>
          <w:i/>
          <w:iCs/>
          <w:szCs w:val="36"/>
        </w:rPr>
        <w:t xml:space="preserve">. </w:t>
      </w:r>
      <w:r w:rsidR="00D77D24">
        <w:rPr>
          <w:szCs w:val="36"/>
        </w:rPr>
        <w:t>(Hebrews 1:1).</w:t>
      </w:r>
    </w:p>
    <w:p w14:paraId="6462B20C" w14:textId="70073A51" w:rsidR="00F769DE" w:rsidRDefault="00F769DE" w:rsidP="00EC5EF1">
      <w:pPr>
        <w:spacing w:after="0" w:line="240" w:lineRule="auto"/>
        <w:rPr>
          <w:szCs w:val="36"/>
        </w:rPr>
      </w:pPr>
    </w:p>
    <w:p w14:paraId="2B61E481" w14:textId="77777777" w:rsidR="00F769DE" w:rsidRDefault="007035A5" w:rsidP="00EC5EF1">
      <w:pPr>
        <w:spacing w:after="0" w:line="240" w:lineRule="auto"/>
        <w:rPr>
          <w:szCs w:val="36"/>
        </w:rPr>
      </w:pPr>
      <w:r w:rsidRPr="00EC5EF1">
        <w:rPr>
          <w:szCs w:val="36"/>
        </w:rPr>
        <w:t xml:space="preserve">These </w:t>
      </w:r>
      <w:r w:rsidR="005522FC" w:rsidRPr="00EC5EF1">
        <w:rPr>
          <w:szCs w:val="36"/>
        </w:rPr>
        <w:t xml:space="preserve">are the </w:t>
      </w:r>
      <w:r w:rsidRPr="00EC5EF1">
        <w:rPr>
          <w:szCs w:val="36"/>
        </w:rPr>
        <w:t>open</w:t>
      </w:r>
      <w:r w:rsidR="005522FC" w:rsidRPr="00EC5EF1">
        <w:rPr>
          <w:szCs w:val="36"/>
        </w:rPr>
        <w:t>ing words of</w:t>
      </w:r>
      <w:r w:rsidRPr="00EC5EF1">
        <w:rPr>
          <w:szCs w:val="36"/>
        </w:rPr>
        <w:t xml:space="preserve"> the New Testament Letter to the Hebrews</w:t>
      </w:r>
      <w:r w:rsidR="00D77D24">
        <w:rPr>
          <w:szCs w:val="36"/>
        </w:rPr>
        <w:t xml:space="preserve">. </w:t>
      </w:r>
      <w:r w:rsidR="0014220C" w:rsidRPr="00EC5EF1">
        <w:rPr>
          <w:szCs w:val="36"/>
        </w:rPr>
        <w:t>They capture me, these opening words of Hebrews.</w:t>
      </w:r>
      <w:r w:rsidR="00F769DE">
        <w:rPr>
          <w:szCs w:val="36"/>
        </w:rPr>
        <w:t xml:space="preserve"> </w:t>
      </w:r>
      <w:r w:rsidR="0014220C" w:rsidRPr="00EC5EF1">
        <w:rPr>
          <w:szCs w:val="36"/>
        </w:rPr>
        <w:t>I hope they capture, inspire you too</w:t>
      </w:r>
      <w:r w:rsidR="00D124F8">
        <w:rPr>
          <w:szCs w:val="36"/>
        </w:rPr>
        <w:t>.</w:t>
      </w:r>
    </w:p>
    <w:p w14:paraId="717AAC9B" w14:textId="3D597172" w:rsidR="00F769DE" w:rsidRDefault="008F3791" w:rsidP="00EC5EF1">
      <w:pPr>
        <w:spacing w:after="0" w:line="240" w:lineRule="auto"/>
        <w:ind w:firstLine="360"/>
        <w:rPr>
          <w:szCs w:val="36"/>
        </w:rPr>
      </w:pPr>
      <w:r w:rsidRPr="00EC5EF1">
        <w:rPr>
          <w:szCs w:val="36"/>
        </w:rPr>
        <w:t>The so-called “letter” to the Hebrews is more sermon than letter</w:t>
      </w:r>
      <w:r w:rsidR="0099794A" w:rsidRPr="00EC5EF1">
        <w:rPr>
          <w:szCs w:val="36"/>
        </w:rPr>
        <w:t>.</w:t>
      </w:r>
      <w:r w:rsidR="0099794A" w:rsidRPr="00EC5EF1">
        <w:rPr>
          <w:rStyle w:val="EndnoteReference"/>
          <w:szCs w:val="36"/>
        </w:rPr>
        <w:endnoteReference w:id="1"/>
      </w:r>
      <w:r w:rsidR="0099794A" w:rsidRPr="00EC5EF1">
        <w:rPr>
          <w:szCs w:val="36"/>
        </w:rPr>
        <w:t xml:space="preserve"> </w:t>
      </w:r>
      <w:r w:rsidR="00D713EA" w:rsidRPr="00EC5EF1">
        <w:rPr>
          <w:szCs w:val="36"/>
        </w:rPr>
        <w:t xml:space="preserve">It’s a masterful exhortation </w:t>
      </w:r>
      <w:r w:rsidR="00BD10AC" w:rsidRPr="00EC5EF1">
        <w:rPr>
          <w:szCs w:val="36"/>
        </w:rPr>
        <w:t xml:space="preserve">by an anonymous author </w:t>
      </w:r>
      <w:r w:rsidR="00D713EA" w:rsidRPr="00EC5EF1">
        <w:rPr>
          <w:szCs w:val="36"/>
        </w:rPr>
        <w:t xml:space="preserve">intended to </w:t>
      </w:r>
      <w:r w:rsidR="00634627" w:rsidRPr="00EC5EF1">
        <w:rPr>
          <w:szCs w:val="36"/>
        </w:rPr>
        <w:t>“strengthen flagging faith and encourage hope in God’s promised salvation.”</w:t>
      </w:r>
      <w:r w:rsidR="00634627" w:rsidRPr="00EC5EF1">
        <w:rPr>
          <w:rStyle w:val="EndnoteReference"/>
          <w:szCs w:val="36"/>
        </w:rPr>
        <w:endnoteReference w:id="2"/>
      </w:r>
      <w:r w:rsidR="008B29A6" w:rsidRPr="00EC5EF1">
        <w:rPr>
          <w:szCs w:val="36"/>
        </w:rPr>
        <w:t xml:space="preserve"> </w:t>
      </w:r>
      <w:r w:rsidR="000873F3" w:rsidRPr="00EC5EF1">
        <w:rPr>
          <w:szCs w:val="36"/>
        </w:rPr>
        <w:t>Faith and hope in Jesus Christ</w:t>
      </w:r>
      <w:r w:rsidR="00D02F16" w:rsidRPr="00EC5EF1">
        <w:rPr>
          <w:szCs w:val="36"/>
        </w:rPr>
        <w:t xml:space="preserve"> who the author </w:t>
      </w:r>
      <w:r w:rsidR="00C6110E" w:rsidRPr="00EC5EF1">
        <w:rPr>
          <w:szCs w:val="36"/>
        </w:rPr>
        <w:t>declares is “</w:t>
      </w:r>
      <w:r w:rsidR="00C6110E" w:rsidRPr="00EC5EF1">
        <w:rPr>
          <w:i/>
          <w:iCs/>
          <w:szCs w:val="36"/>
        </w:rPr>
        <w:t>the reflection of God’s glory and the exact imprint of God’s very being”</w:t>
      </w:r>
      <w:r w:rsidR="00093B89" w:rsidRPr="00EC5EF1">
        <w:rPr>
          <w:szCs w:val="36"/>
        </w:rPr>
        <w:t>(</w:t>
      </w:r>
      <w:proofErr w:type="spellStart"/>
      <w:r w:rsidR="00093B89" w:rsidRPr="00EC5EF1">
        <w:rPr>
          <w:szCs w:val="36"/>
        </w:rPr>
        <w:t>Heb</w:t>
      </w:r>
      <w:proofErr w:type="spellEnd"/>
      <w:r w:rsidR="00093B89" w:rsidRPr="00EC5EF1">
        <w:rPr>
          <w:szCs w:val="36"/>
        </w:rPr>
        <w:t xml:space="preserve"> 1:3).</w:t>
      </w:r>
      <w:r w:rsidR="00F769DE">
        <w:rPr>
          <w:i/>
          <w:iCs/>
          <w:szCs w:val="36"/>
        </w:rPr>
        <w:t xml:space="preserve"> </w:t>
      </w:r>
      <w:r w:rsidR="00C6110E" w:rsidRPr="00EC5EF1">
        <w:rPr>
          <w:szCs w:val="36"/>
        </w:rPr>
        <w:t>If you want to know Go</w:t>
      </w:r>
      <w:r w:rsidR="00093B89" w:rsidRPr="00EC5EF1">
        <w:rPr>
          <w:szCs w:val="36"/>
        </w:rPr>
        <w:t>d, i</w:t>
      </w:r>
      <w:r w:rsidR="00C6110E" w:rsidRPr="00EC5EF1">
        <w:rPr>
          <w:szCs w:val="36"/>
        </w:rPr>
        <w:t xml:space="preserve">f you want to know what </w:t>
      </w:r>
      <w:r w:rsidR="00CC7C7B" w:rsidRPr="00EC5EF1">
        <w:rPr>
          <w:szCs w:val="36"/>
        </w:rPr>
        <w:t>God is lik</w:t>
      </w:r>
      <w:r w:rsidR="00093B89" w:rsidRPr="00EC5EF1">
        <w:rPr>
          <w:szCs w:val="36"/>
        </w:rPr>
        <w:t>e, i</w:t>
      </w:r>
      <w:r w:rsidR="00CC7C7B" w:rsidRPr="00EC5EF1">
        <w:rPr>
          <w:szCs w:val="36"/>
        </w:rPr>
        <w:t xml:space="preserve">f you want to know what God is about, </w:t>
      </w:r>
      <w:r w:rsidR="00834CEF" w:rsidRPr="00EC5EF1">
        <w:rPr>
          <w:szCs w:val="36"/>
        </w:rPr>
        <w:t xml:space="preserve">the author urges, </w:t>
      </w:r>
      <w:r w:rsidR="00CC7C7B" w:rsidRPr="00EC5EF1">
        <w:rPr>
          <w:szCs w:val="36"/>
        </w:rPr>
        <w:t>look at Jesus</w:t>
      </w:r>
      <w:r w:rsidR="007D0CFC" w:rsidRPr="00EC5EF1">
        <w:rPr>
          <w:szCs w:val="36"/>
        </w:rPr>
        <w:t>.</w:t>
      </w:r>
      <w:r w:rsidR="00F769DE">
        <w:rPr>
          <w:szCs w:val="36"/>
        </w:rPr>
        <w:t xml:space="preserve"> </w:t>
      </w:r>
      <w:r w:rsidR="007D0CFC" w:rsidRPr="00EC5EF1">
        <w:rPr>
          <w:szCs w:val="36"/>
        </w:rPr>
        <w:t>It’s all there.</w:t>
      </w:r>
    </w:p>
    <w:p w14:paraId="51EE427B" w14:textId="77777777" w:rsidR="00F769DE" w:rsidRDefault="00B733AC" w:rsidP="00EC5EF1">
      <w:pPr>
        <w:spacing w:after="0" w:line="240" w:lineRule="auto"/>
        <w:ind w:firstLine="360"/>
        <w:rPr>
          <w:szCs w:val="36"/>
        </w:rPr>
      </w:pPr>
      <w:r w:rsidRPr="00EC5EF1">
        <w:rPr>
          <w:szCs w:val="36"/>
        </w:rPr>
        <w:t>The Letter to Colossians echoes this, saying of Jesus:</w:t>
      </w:r>
      <w:r w:rsidR="00F769DE">
        <w:rPr>
          <w:szCs w:val="36"/>
        </w:rPr>
        <w:t xml:space="preserve"> </w:t>
      </w:r>
      <w:r w:rsidRPr="00EC5EF1">
        <w:rPr>
          <w:i/>
          <w:iCs/>
          <w:szCs w:val="36"/>
        </w:rPr>
        <w:t>He is the image of the invisible God, the firstborn of all creation; for in him all things in heaven and on earth were created, things visible and invisible, whether thrones or dominions or rulers or powers</w:t>
      </w:r>
      <w:r w:rsidR="00AA0449" w:rsidRPr="00EC5EF1">
        <w:rPr>
          <w:i/>
          <w:iCs/>
          <w:szCs w:val="36"/>
        </w:rPr>
        <w:t>…</w:t>
      </w:r>
      <w:r w:rsidR="002439A2" w:rsidRPr="00EC5EF1">
        <w:rPr>
          <w:szCs w:val="36"/>
        </w:rPr>
        <w:t xml:space="preserve">(Col. </w:t>
      </w:r>
      <w:r w:rsidR="00203E06" w:rsidRPr="00EC5EF1">
        <w:rPr>
          <w:szCs w:val="36"/>
        </w:rPr>
        <w:t>1:15</w:t>
      </w:r>
      <w:r w:rsidR="00AA40DF" w:rsidRPr="00EC5EF1">
        <w:rPr>
          <w:szCs w:val="36"/>
        </w:rPr>
        <w:t xml:space="preserve"> – 16).</w:t>
      </w:r>
      <w:r w:rsidR="00F769DE">
        <w:rPr>
          <w:szCs w:val="36"/>
        </w:rPr>
        <w:t xml:space="preserve"> </w:t>
      </w:r>
      <w:r w:rsidR="00AA0449" w:rsidRPr="00EC5EF1">
        <w:rPr>
          <w:szCs w:val="36"/>
        </w:rPr>
        <w:t>Colossians also asser</w:t>
      </w:r>
      <w:r w:rsidR="002439A2" w:rsidRPr="00EC5EF1">
        <w:rPr>
          <w:szCs w:val="36"/>
        </w:rPr>
        <w:t>t</w:t>
      </w:r>
      <w:r w:rsidR="00CC5EF2" w:rsidRPr="00EC5EF1">
        <w:rPr>
          <w:szCs w:val="36"/>
        </w:rPr>
        <w:t>s</w:t>
      </w:r>
      <w:r w:rsidR="00AA0449" w:rsidRPr="00EC5EF1">
        <w:rPr>
          <w:szCs w:val="36"/>
        </w:rPr>
        <w:t xml:space="preserve">, </w:t>
      </w:r>
      <w:r w:rsidRPr="00EC5EF1">
        <w:rPr>
          <w:i/>
          <w:iCs/>
          <w:szCs w:val="36"/>
        </w:rPr>
        <w:t>For in him</w:t>
      </w:r>
      <w:r w:rsidR="00AA0449" w:rsidRPr="00EC5EF1">
        <w:rPr>
          <w:szCs w:val="36"/>
        </w:rPr>
        <w:t xml:space="preserve">, in Jesus, </w:t>
      </w:r>
      <w:r w:rsidRPr="00EC5EF1">
        <w:rPr>
          <w:i/>
          <w:iCs/>
          <w:szCs w:val="36"/>
        </w:rPr>
        <w:t>all the fullness of God was pleased to dwell,</w:t>
      </w:r>
      <w:r w:rsidR="00F769DE">
        <w:rPr>
          <w:i/>
          <w:iCs/>
          <w:szCs w:val="36"/>
        </w:rPr>
        <w:t xml:space="preserve"> </w:t>
      </w:r>
      <w:r w:rsidRPr="00EC5EF1">
        <w:rPr>
          <w:i/>
          <w:iCs/>
          <w:szCs w:val="36"/>
        </w:rPr>
        <w:t>and through him God was pleased to reconcile to himself all things, whether on earth or in heaven, by making peace through the blood of his cross”</w:t>
      </w:r>
      <w:r w:rsidR="00AA40DF" w:rsidRPr="00EC5EF1">
        <w:rPr>
          <w:i/>
          <w:iCs/>
          <w:szCs w:val="36"/>
        </w:rPr>
        <w:t xml:space="preserve"> </w:t>
      </w:r>
      <w:r w:rsidR="00AA40DF" w:rsidRPr="00EC5EF1">
        <w:rPr>
          <w:szCs w:val="36"/>
        </w:rPr>
        <w:t>(Col. 1:19-20).</w:t>
      </w:r>
      <w:r w:rsidR="00F769DE">
        <w:rPr>
          <w:szCs w:val="36"/>
        </w:rPr>
        <w:t xml:space="preserve"> </w:t>
      </w:r>
      <w:r w:rsidRPr="00EC5EF1">
        <w:rPr>
          <w:szCs w:val="36"/>
        </w:rPr>
        <w:t>Ag</w:t>
      </w:r>
      <w:r w:rsidR="00AA0449" w:rsidRPr="00EC5EF1">
        <w:rPr>
          <w:szCs w:val="36"/>
        </w:rPr>
        <w:t>ain, i</w:t>
      </w:r>
      <w:r w:rsidRPr="00EC5EF1">
        <w:rPr>
          <w:szCs w:val="36"/>
        </w:rPr>
        <w:t>f you want to see God, know what God is like, look at Jesus</w:t>
      </w:r>
      <w:r w:rsidR="00AA40DF" w:rsidRPr="00EC5EF1">
        <w:rPr>
          <w:szCs w:val="36"/>
        </w:rPr>
        <w:t>.</w:t>
      </w:r>
      <w:r w:rsidR="00F769DE">
        <w:rPr>
          <w:szCs w:val="36"/>
        </w:rPr>
        <w:t xml:space="preserve"> </w:t>
      </w:r>
      <w:r w:rsidRPr="00EC5EF1">
        <w:rPr>
          <w:szCs w:val="36"/>
        </w:rPr>
        <w:t>It’s striking these similar claims</w:t>
      </w:r>
      <w:r w:rsidR="00CC5EF2" w:rsidRPr="00EC5EF1">
        <w:rPr>
          <w:szCs w:val="36"/>
        </w:rPr>
        <w:t xml:space="preserve"> made by both the author of Hebrews and the author of Colossians.</w:t>
      </w:r>
    </w:p>
    <w:p w14:paraId="0792D0FC" w14:textId="0A3C9A0B" w:rsidR="000D15BB" w:rsidRPr="00EC5EF1" w:rsidRDefault="000C2BDF" w:rsidP="00EC5EF1">
      <w:pPr>
        <w:spacing w:after="0" w:line="240" w:lineRule="auto"/>
        <w:ind w:firstLine="360"/>
        <w:rPr>
          <w:szCs w:val="36"/>
        </w:rPr>
      </w:pPr>
      <w:r w:rsidRPr="00EC5EF1">
        <w:rPr>
          <w:szCs w:val="36"/>
        </w:rPr>
        <w:t xml:space="preserve">“The Son is the radiance that emanates from the light that is God and bears God’s image as clearly as a coin bears the image of the die that stamped it,” biblical scholar David A. </w:t>
      </w:r>
      <w:proofErr w:type="spellStart"/>
      <w:r w:rsidR="00CD49F0" w:rsidRPr="00EC5EF1">
        <w:rPr>
          <w:szCs w:val="36"/>
        </w:rPr>
        <w:t>d</w:t>
      </w:r>
      <w:r w:rsidRPr="00EC5EF1">
        <w:rPr>
          <w:szCs w:val="36"/>
        </w:rPr>
        <w:t>eSilva</w:t>
      </w:r>
      <w:proofErr w:type="spellEnd"/>
      <w:r w:rsidRPr="00EC5EF1">
        <w:rPr>
          <w:szCs w:val="36"/>
        </w:rPr>
        <w:t xml:space="preserve"> observes</w:t>
      </w:r>
      <w:r w:rsidR="00D94D51" w:rsidRPr="00EC5EF1">
        <w:rPr>
          <w:szCs w:val="36"/>
        </w:rPr>
        <w:t xml:space="preserve"> about the </w:t>
      </w:r>
      <w:r w:rsidR="00CC5EF2" w:rsidRPr="00EC5EF1">
        <w:rPr>
          <w:szCs w:val="36"/>
        </w:rPr>
        <w:t>Hebrews passage</w:t>
      </w:r>
      <w:r w:rsidR="00AA40DF" w:rsidRPr="00EC5EF1">
        <w:rPr>
          <w:szCs w:val="36"/>
        </w:rPr>
        <w:t>.</w:t>
      </w:r>
      <w:r w:rsidR="00AA40DF" w:rsidRPr="00EC5EF1">
        <w:rPr>
          <w:rStyle w:val="EndnoteReference"/>
          <w:szCs w:val="36"/>
        </w:rPr>
        <w:endnoteReference w:id="3"/>
      </w:r>
      <w:r w:rsidR="00F769DE">
        <w:rPr>
          <w:szCs w:val="36"/>
        </w:rPr>
        <w:t xml:space="preserve"> </w:t>
      </w:r>
      <w:r w:rsidR="00D94D51" w:rsidRPr="00EC5EF1">
        <w:rPr>
          <w:szCs w:val="36"/>
        </w:rPr>
        <w:t xml:space="preserve">“The core of </w:t>
      </w:r>
      <w:r w:rsidR="00361E3A" w:rsidRPr="00EC5EF1">
        <w:rPr>
          <w:szCs w:val="36"/>
        </w:rPr>
        <w:t>[the author’s]</w:t>
      </w:r>
      <w:r w:rsidR="00D94D51" w:rsidRPr="00EC5EF1">
        <w:rPr>
          <w:szCs w:val="36"/>
        </w:rPr>
        <w:t xml:space="preserve"> sermon is his exposition of the person, character, achievement, and model of the Son, Jesus.</w:t>
      </w:r>
      <w:r w:rsidR="00E21BBC" w:rsidRPr="00EC5EF1">
        <w:rPr>
          <w:szCs w:val="36"/>
        </w:rPr>
        <w:t>”</w:t>
      </w:r>
      <w:r w:rsidR="00CE0476" w:rsidRPr="00EC5EF1">
        <w:rPr>
          <w:rStyle w:val="EndnoteReference"/>
          <w:szCs w:val="36"/>
        </w:rPr>
        <w:endnoteReference w:id="4"/>
      </w:r>
    </w:p>
    <w:p w14:paraId="13912E8A" w14:textId="6D923726" w:rsidR="00B13115" w:rsidRPr="00EC5EF1" w:rsidRDefault="00B543B2" w:rsidP="00EC5EF1">
      <w:pPr>
        <w:spacing w:after="0" w:line="240" w:lineRule="auto"/>
        <w:ind w:firstLine="360"/>
        <w:rPr>
          <w:szCs w:val="36"/>
        </w:rPr>
      </w:pPr>
      <w:r w:rsidRPr="00EC5EF1">
        <w:rPr>
          <w:szCs w:val="36"/>
        </w:rPr>
        <w:t>Hebrews is addressed to a church that, like us today, was struggling at a lot of levels.</w:t>
      </w:r>
      <w:r w:rsidR="00F769DE">
        <w:rPr>
          <w:szCs w:val="36"/>
        </w:rPr>
        <w:t xml:space="preserve"> </w:t>
      </w:r>
      <w:proofErr w:type="spellStart"/>
      <w:r w:rsidRPr="00EC5EF1">
        <w:rPr>
          <w:szCs w:val="36"/>
        </w:rPr>
        <w:t>deSilva</w:t>
      </w:r>
      <w:proofErr w:type="spellEnd"/>
      <w:r w:rsidRPr="00EC5EF1">
        <w:rPr>
          <w:szCs w:val="36"/>
        </w:rPr>
        <w:t xml:space="preserve"> </w:t>
      </w:r>
      <w:r w:rsidR="00CC5EF2" w:rsidRPr="00EC5EF1">
        <w:rPr>
          <w:szCs w:val="36"/>
        </w:rPr>
        <w:t>writes</w:t>
      </w:r>
      <w:r w:rsidR="00B13115" w:rsidRPr="00EC5EF1">
        <w:rPr>
          <w:szCs w:val="36"/>
        </w:rPr>
        <w:t>, “These believers have faced down a great deal of shaming and hostility from their neighbors, who disapprove of their withdrawal from the religious and social activities that bind a city and its people together (10:32-34), and the pressure isn’t going away (12:4; 13:3).</w:t>
      </w:r>
      <w:r w:rsidR="00F769DE">
        <w:rPr>
          <w:szCs w:val="36"/>
        </w:rPr>
        <w:t xml:space="preserve"> </w:t>
      </w:r>
      <w:r w:rsidR="00B13115" w:rsidRPr="00EC5EF1">
        <w:rPr>
          <w:szCs w:val="36"/>
        </w:rPr>
        <w:t>The ongoing assaults on the believers’ honor, economic standing, and even their persons are taking their toll on individual commitment. Some have stopped identifying with the Christian group entirely (10:25); the danger exists that others might be “drifting away” (2:1), “turning away” (3:12), and thus “falling short” of attaining the good end that God has promised for those who remain faithful (4:1, 11; 12:15).”</w:t>
      </w:r>
      <w:r w:rsidR="00CE0476" w:rsidRPr="00EC5EF1">
        <w:rPr>
          <w:rStyle w:val="EndnoteReference"/>
          <w:szCs w:val="36"/>
        </w:rPr>
        <w:endnoteReference w:id="5"/>
      </w:r>
    </w:p>
    <w:p w14:paraId="12EB8100" w14:textId="77777777" w:rsidR="00F769DE" w:rsidRDefault="00CE0476" w:rsidP="00EC5EF1">
      <w:pPr>
        <w:spacing w:after="0" w:line="240" w:lineRule="auto"/>
        <w:ind w:firstLine="360"/>
        <w:rPr>
          <w:szCs w:val="36"/>
        </w:rPr>
      </w:pPr>
      <w:r w:rsidRPr="00EC5EF1">
        <w:rPr>
          <w:szCs w:val="36"/>
        </w:rPr>
        <w:t>We know about these things.</w:t>
      </w:r>
      <w:r w:rsidR="00F769DE">
        <w:rPr>
          <w:szCs w:val="36"/>
        </w:rPr>
        <w:t xml:space="preserve"> </w:t>
      </w:r>
      <w:r w:rsidR="00B13115" w:rsidRPr="00EC5EF1">
        <w:rPr>
          <w:szCs w:val="36"/>
        </w:rPr>
        <w:t>Yes,</w:t>
      </w:r>
      <w:r w:rsidR="00982B63" w:rsidRPr="00EC5EF1">
        <w:rPr>
          <w:szCs w:val="36"/>
        </w:rPr>
        <w:t xml:space="preserve"> </w:t>
      </w:r>
      <w:r w:rsidR="00B13115" w:rsidRPr="00EC5EF1">
        <w:rPr>
          <w:szCs w:val="36"/>
        </w:rPr>
        <w:t xml:space="preserve">in our consumerist, polarized, </w:t>
      </w:r>
      <w:r w:rsidR="0028067E" w:rsidRPr="00EC5EF1">
        <w:rPr>
          <w:szCs w:val="36"/>
        </w:rPr>
        <w:t xml:space="preserve">divided, </w:t>
      </w:r>
      <w:r w:rsidR="00982B63" w:rsidRPr="00EC5EF1">
        <w:rPr>
          <w:szCs w:val="36"/>
        </w:rPr>
        <w:t>secularized</w:t>
      </w:r>
      <w:r w:rsidR="00F75071" w:rsidRPr="00EC5EF1">
        <w:rPr>
          <w:szCs w:val="36"/>
        </w:rPr>
        <w:t>, violent, often-hostile</w:t>
      </w:r>
      <w:r w:rsidR="00982B63" w:rsidRPr="00EC5EF1">
        <w:rPr>
          <w:szCs w:val="36"/>
        </w:rPr>
        <w:t xml:space="preserve"> COVID19 </w:t>
      </w:r>
      <w:r w:rsidR="002E6912" w:rsidRPr="00EC5EF1">
        <w:rPr>
          <w:szCs w:val="36"/>
        </w:rPr>
        <w:t xml:space="preserve">we know about </w:t>
      </w:r>
      <w:r w:rsidR="00627013" w:rsidRPr="00EC5EF1">
        <w:rPr>
          <w:szCs w:val="36"/>
        </w:rPr>
        <w:t xml:space="preserve">those </w:t>
      </w:r>
      <w:r w:rsidR="00EC4D28" w:rsidRPr="00EC5EF1">
        <w:rPr>
          <w:szCs w:val="36"/>
        </w:rPr>
        <w:t>who have “drifted</w:t>
      </w:r>
      <w:r w:rsidR="002E6912" w:rsidRPr="00EC5EF1">
        <w:rPr>
          <w:szCs w:val="36"/>
        </w:rPr>
        <w:t>,</w:t>
      </w:r>
      <w:r w:rsidR="00EC4D28" w:rsidRPr="00EC5EF1">
        <w:rPr>
          <w:szCs w:val="36"/>
        </w:rPr>
        <w:t>” “turned away</w:t>
      </w:r>
      <w:r w:rsidR="00B3326F" w:rsidRPr="00EC5EF1">
        <w:rPr>
          <w:szCs w:val="36"/>
        </w:rPr>
        <w:t>.</w:t>
      </w:r>
      <w:r w:rsidR="00EC4D28" w:rsidRPr="00EC5EF1">
        <w:rPr>
          <w:szCs w:val="36"/>
        </w:rPr>
        <w:t>”</w:t>
      </w:r>
      <w:r w:rsidR="00F769DE">
        <w:rPr>
          <w:szCs w:val="36"/>
        </w:rPr>
        <w:t xml:space="preserve"> </w:t>
      </w:r>
      <w:r w:rsidR="0023232A" w:rsidRPr="00EC5EF1">
        <w:rPr>
          <w:szCs w:val="36"/>
        </w:rPr>
        <w:t>I hear it over and over again…</w:t>
      </w:r>
      <w:r w:rsidR="00977BE0" w:rsidRPr="00EC5EF1">
        <w:rPr>
          <w:szCs w:val="36"/>
        </w:rPr>
        <w:t xml:space="preserve"> “</w:t>
      </w:r>
      <w:r w:rsidR="0023232A" w:rsidRPr="00EC5EF1">
        <w:rPr>
          <w:szCs w:val="36"/>
        </w:rPr>
        <w:t>We’ve lost people…</w:t>
      </w:r>
      <w:r w:rsidR="00E07900" w:rsidRPr="00EC5EF1">
        <w:rPr>
          <w:szCs w:val="36"/>
        </w:rPr>
        <w:t>” “</w:t>
      </w:r>
      <w:r w:rsidR="0023232A" w:rsidRPr="00EC5EF1">
        <w:rPr>
          <w:szCs w:val="36"/>
        </w:rPr>
        <w:t>We wonder if they’ll every come back.</w:t>
      </w:r>
      <w:r w:rsidR="00E07900" w:rsidRPr="00EC5EF1">
        <w:rPr>
          <w:szCs w:val="36"/>
        </w:rPr>
        <w:t>”</w:t>
      </w:r>
      <w:r w:rsidR="0023232A" w:rsidRPr="00EC5EF1">
        <w:rPr>
          <w:szCs w:val="36"/>
        </w:rPr>
        <w:t xml:space="preserve"> </w:t>
      </w:r>
      <w:r w:rsidR="00B3326F" w:rsidRPr="00EC5EF1">
        <w:rPr>
          <w:szCs w:val="36"/>
        </w:rPr>
        <w:t xml:space="preserve">We see </w:t>
      </w:r>
      <w:r w:rsidR="002E6912" w:rsidRPr="00EC5EF1">
        <w:rPr>
          <w:szCs w:val="36"/>
        </w:rPr>
        <w:t>people pulled away by the</w:t>
      </w:r>
      <w:r w:rsidR="00B32E8C" w:rsidRPr="00EC5EF1">
        <w:rPr>
          <w:szCs w:val="36"/>
        </w:rPr>
        <w:t xml:space="preserve"> fear, </w:t>
      </w:r>
      <w:r w:rsidR="00B3326F" w:rsidRPr="00EC5EF1">
        <w:rPr>
          <w:szCs w:val="36"/>
        </w:rPr>
        <w:t>hatred and anger that are pervasive today.</w:t>
      </w:r>
      <w:r w:rsidR="00F769DE">
        <w:rPr>
          <w:szCs w:val="36"/>
        </w:rPr>
        <w:t xml:space="preserve"> </w:t>
      </w:r>
      <w:r w:rsidR="0023232A" w:rsidRPr="00EC5EF1">
        <w:rPr>
          <w:szCs w:val="36"/>
        </w:rPr>
        <w:t>A cacophony of voices and realities have drawn people</w:t>
      </w:r>
      <w:r w:rsidR="00D87AC2">
        <w:rPr>
          <w:szCs w:val="36"/>
        </w:rPr>
        <w:t>,</w:t>
      </w:r>
      <w:r w:rsidR="00F769DE">
        <w:rPr>
          <w:szCs w:val="36"/>
        </w:rPr>
        <w:t xml:space="preserve"> </w:t>
      </w:r>
      <w:r w:rsidR="00B32E8C" w:rsidRPr="00EC5EF1">
        <w:rPr>
          <w:szCs w:val="36"/>
        </w:rPr>
        <w:t>so many</w:t>
      </w:r>
      <w:r w:rsidR="0023232A" w:rsidRPr="00EC5EF1">
        <w:rPr>
          <w:szCs w:val="36"/>
        </w:rPr>
        <w:t xml:space="preserve"> </w:t>
      </w:r>
      <w:r w:rsidR="00D87AC2">
        <w:rPr>
          <w:szCs w:val="36"/>
        </w:rPr>
        <w:t xml:space="preserve">people, </w:t>
      </w:r>
      <w:r w:rsidR="0023232A" w:rsidRPr="00EC5EF1">
        <w:rPr>
          <w:szCs w:val="36"/>
        </w:rPr>
        <w:t>away from Jesus</w:t>
      </w:r>
      <w:r w:rsidR="00B32E8C" w:rsidRPr="00EC5EF1">
        <w:rPr>
          <w:szCs w:val="36"/>
        </w:rPr>
        <w:t xml:space="preserve"> and his love</w:t>
      </w:r>
      <w:r w:rsidR="002D340A" w:rsidRPr="00EC5EF1">
        <w:rPr>
          <w:szCs w:val="36"/>
        </w:rPr>
        <w:t xml:space="preserve">. </w:t>
      </w:r>
      <w:r w:rsidR="00987AAC" w:rsidRPr="00EC5EF1">
        <w:rPr>
          <w:szCs w:val="36"/>
        </w:rPr>
        <w:t>To whom are they listening?</w:t>
      </w:r>
      <w:r w:rsidR="00F769DE">
        <w:rPr>
          <w:szCs w:val="36"/>
        </w:rPr>
        <w:t xml:space="preserve"> </w:t>
      </w:r>
      <w:r w:rsidR="00987AAC" w:rsidRPr="00EC5EF1">
        <w:rPr>
          <w:szCs w:val="36"/>
        </w:rPr>
        <w:t>Who are they following</w:t>
      </w:r>
      <w:r w:rsidR="00A56E49" w:rsidRPr="00EC5EF1">
        <w:rPr>
          <w:szCs w:val="36"/>
        </w:rPr>
        <w:t>?</w:t>
      </w:r>
    </w:p>
    <w:p w14:paraId="4C78A734" w14:textId="77777777" w:rsidR="00F769DE" w:rsidRDefault="00566089" w:rsidP="00EC5EF1">
      <w:pPr>
        <w:spacing w:after="0" w:line="240" w:lineRule="auto"/>
        <w:ind w:firstLine="360"/>
        <w:rPr>
          <w:i/>
          <w:iCs/>
          <w:szCs w:val="36"/>
        </w:rPr>
      </w:pPr>
      <w:r w:rsidRPr="00EC5EF1">
        <w:rPr>
          <w:szCs w:val="36"/>
        </w:rPr>
        <w:lastRenderedPageBreak/>
        <w:t>As Church, as the baptized, it is our calling to listen to one voice.</w:t>
      </w:r>
      <w:r w:rsidR="00F769DE">
        <w:rPr>
          <w:szCs w:val="36"/>
        </w:rPr>
        <w:t xml:space="preserve"> </w:t>
      </w:r>
      <w:r w:rsidRPr="00EC5EF1">
        <w:rPr>
          <w:szCs w:val="36"/>
        </w:rPr>
        <w:t>It is our honor to follow one Lord</w:t>
      </w:r>
      <w:r w:rsidR="00E07900" w:rsidRPr="00EC5EF1">
        <w:rPr>
          <w:szCs w:val="36"/>
        </w:rPr>
        <w:t>, Jesus,</w:t>
      </w:r>
      <w:r w:rsidR="001438A3" w:rsidRPr="00EC5EF1">
        <w:rPr>
          <w:szCs w:val="36"/>
        </w:rPr>
        <w:t xml:space="preserve"> who alone is </w:t>
      </w:r>
      <w:r w:rsidR="002D340A" w:rsidRPr="00EC5EF1">
        <w:rPr>
          <w:i/>
          <w:iCs/>
          <w:szCs w:val="36"/>
        </w:rPr>
        <w:t>the reflection of God’s glory and the exact imprint of God’s very being</w:t>
      </w:r>
      <w:r w:rsidR="00A56E49" w:rsidRPr="00EC5EF1">
        <w:rPr>
          <w:i/>
          <w:iCs/>
          <w:szCs w:val="36"/>
        </w:rPr>
        <w:t>.</w:t>
      </w:r>
    </w:p>
    <w:p w14:paraId="39908466" w14:textId="77777777" w:rsidR="00F769DE" w:rsidRDefault="00844CDB" w:rsidP="00EC5EF1">
      <w:pPr>
        <w:spacing w:after="0" w:line="240" w:lineRule="auto"/>
        <w:ind w:firstLine="360"/>
        <w:rPr>
          <w:szCs w:val="36"/>
        </w:rPr>
      </w:pPr>
      <w:r w:rsidRPr="00EC5EF1">
        <w:rPr>
          <w:szCs w:val="36"/>
        </w:rPr>
        <w:t>Philosopher</w:t>
      </w:r>
      <w:r w:rsidR="00A56E49" w:rsidRPr="00EC5EF1">
        <w:rPr>
          <w:szCs w:val="36"/>
        </w:rPr>
        <w:t xml:space="preserve"> and Theologian </w:t>
      </w:r>
      <w:r w:rsidR="00612F4C" w:rsidRPr="00EC5EF1">
        <w:rPr>
          <w:szCs w:val="36"/>
        </w:rPr>
        <w:t>Romano Guardini</w:t>
      </w:r>
      <w:r w:rsidR="00A56E49" w:rsidRPr="00EC5EF1">
        <w:rPr>
          <w:szCs w:val="36"/>
        </w:rPr>
        <w:t>,</w:t>
      </w:r>
      <w:r w:rsidR="00612F4C" w:rsidRPr="00EC5EF1">
        <w:rPr>
          <w:szCs w:val="36"/>
        </w:rPr>
        <w:t xml:space="preserve"> </w:t>
      </w:r>
      <w:r w:rsidR="00C26547" w:rsidRPr="00EC5EF1">
        <w:rPr>
          <w:szCs w:val="36"/>
        </w:rPr>
        <w:t xml:space="preserve">who </w:t>
      </w:r>
      <w:r w:rsidR="00612F4C" w:rsidRPr="00EC5EF1">
        <w:rPr>
          <w:szCs w:val="36"/>
        </w:rPr>
        <w:t>died</w:t>
      </w:r>
      <w:r w:rsidR="00C26547" w:rsidRPr="00EC5EF1">
        <w:rPr>
          <w:szCs w:val="36"/>
        </w:rPr>
        <w:t xml:space="preserve"> almost exactly 53 years ago, on October 1, 1968, once observed, </w:t>
      </w:r>
      <w:r w:rsidR="001703AF" w:rsidRPr="00EC5EF1">
        <w:rPr>
          <w:szCs w:val="36"/>
        </w:rPr>
        <w:t>“We [human beings] are the archenemy of our own salvation, and</w:t>
      </w:r>
      <w:r w:rsidR="001F7510" w:rsidRPr="00EC5EF1">
        <w:rPr>
          <w:szCs w:val="36"/>
        </w:rPr>
        <w:t xml:space="preserve"> [Jesus],</w:t>
      </w:r>
      <w:r w:rsidR="001703AF" w:rsidRPr="00EC5EF1">
        <w:rPr>
          <w:szCs w:val="36"/>
        </w:rPr>
        <w:t xml:space="preserve"> the Shepherd must fight first of all </w:t>
      </w:r>
      <w:r w:rsidR="001703AF" w:rsidRPr="00EC5EF1">
        <w:rPr>
          <w:i/>
          <w:iCs/>
          <w:szCs w:val="36"/>
        </w:rPr>
        <w:t>with us – for us.”</w:t>
      </w:r>
      <w:r w:rsidR="008E1C65" w:rsidRPr="00EC5EF1">
        <w:rPr>
          <w:szCs w:val="36"/>
        </w:rPr>
        <w:t xml:space="preserve"> </w:t>
      </w:r>
      <w:proofErr w:type="spellStart"/>
      <w:r w:rsidR="00AC02C3" w:rsidRPr="00EC5EF1">
        <w:rPr>
          <w:szCs w:val="36"/>
        </w:rPr>
        <w:t>Guardini</w:t>
      </w:r>
      <w:r w:rsidR="00DE4E6B" w:rsidRPr="00EC5EF1">
        <w:rPr>
          <w:szCs w:val="36"/>
        </w:rPr>
        <w:t>’s</w:t>
      </w:r>
      <w:proofErr w:type="spellEnd"/>
      <w:r w:rsidR="00DE4E6B" w:rsidRPr="00EC5EF1">
        <w:rPr>
          <w:szCs w:val="36"/>
        </w:rPr>
        <w:t xml:space="preserve"> observation is astute.</w:t>
      </w:r>
      <w:r w:rsidR="00F769DE">
        <w:rPr>
          <w:szCs w:val="36"/>
        </w:rPr>
        <w:t xml:space="preserve"> </w:t>
      </w:r>
      <w:r w:rsidR="00876EA3" w:rsidRPr="00EC5EF1">
        <w:rPr>
          <w:szCs w:val="36"/>
        </w:rPr>
        <w:t>How often our own stubbornness, self-will, sinfulness</w:t>
      </w:r>
      <w:r w:rsidR="009C1B59" w:rsidRPr="00EC5EF1">
        <w:rPr>
          <w:szCs w:val="36"/>
        </w:rPr>
        <w:t>, fear, anger and ideologies</w:t>
      </w:r>
      <w:r w:rsidR="00876EA3" w:rsidRPr="00EC5EF1">
        <w:rPr>
          <w:szCs w:val="36"/>
        </w:rPr>
        <w:t xml:space="preserve"> are the primary obstacles in our relationships with one another</w:t>
      </w:r>
      <w:r w:rsidR="00C40E8F" w:rsidRPr="00EC5EF1">
        <w:rPr>
          <w:szCs w:val="36"/>
        </w:rPr>
        <w:t xml:space="preserve"> and </w:t>
      </w:r>
      <w:r w:rsidR="00876EA3" w:rsidRPr="00EC5EF1">
        <w:rPr>
          <w:szCs w:val="36"/>
        </w:rPr>
        <w:t>with God</w:t>
      </w:r>
      <w:r w:rsidR="009C1B59" w:rsidRPr="00EC5EF1">
        <w:rPr>
          <w:szCs w:val="36"/>
        </w:rPr>
        <w:t>.</w:t>
      </w:r>
      <w:r w:rsidR="00F769DE">
        <w:rPr>
          <w:szCs w:val="36"/>
        </w:rPr>
        <w:t xml:space="preserve"> </w:t>
      </w:r>
      <w:r w:rsidR="009C1B59" w:rsidRPr="00EC5EF1">
        <w:rPr>
          <w:szCs w:val="36"/>
        </w:rPr>
        <w:t xml:space="preserve">How often they </w:t>
      </w:r>
      <w:r w:rsidR="00876EA3" w:rsidRPr="00EC5EF1">
        <w:rPr>
          <w:szCs w:val="36"/>
        </w:rPr>
        <w:t>get in the way of our own happiness and contentment</w:t>
      </w:r>
      <w:r w:rsidR="00C40E8F" w:rsidRPr="00EC5EF1">
        <w:rPr>
          <w:szCs w:val="36"/>
        </w:rPr>
        <w:t>, get in the way of peace with ourselves.</w:t>
      </w:r>
    </w:p>
    <w:p w14:paraId="0067EBFD" w14:textId="77777777" w:rsidR="00F769DE" w:rsidRDefault="00B85748" w:rsidP="00EC5EF1">
      <w:pPr>
        <w:spacing w:after="0" w:line="240" w:lineRule="auto"/>
        <w:ind w:firstLine="360"/>
        <w:rPr>
          <w:szCs w:val="36"/>
        </w:rPr>
      </w:pPr>
      <w:r w:rsidRPr="00EC5EF1">
        <w:rPr>
          <w:szCs w:val="36"/>
        </w:rPr>
        <w:t xml:space="preserve">While teaching at university in </w:t>
      </w:r>
      <w:r w:rsidR="00394467" w:rsidRPr="00EC5EF1">
        <w:rPr>
          <w:szCs w:val="36"/>
        </w:rPr>
        <w:t>Berlin</w:t>
      </w:r>
      <w:r w:rsidRPr="00EC5EF1">
        <w:rPr>
          <w:szCs w:val="36"/>
        </w:rPr>
        <w:t xml:space="preserve"> in the 1930s, </w:t>
      </w:r>
      <w:r w:rsidR="007E415B" w:rsidRPr="00EC5EF1">
        <w:rPr>
          <w:szCs w:val="36"/>
        </w:rPr>
        <w:t xml:space="preserve">Guardini, who was born in Italy but raised in Germany, </w:t>
      </w:r>
      <w:r w:rsidRPr="00EC5EF1">
        <w:rPr>
          <w:szCs w:val="36"/>
        </w:rPr>
        <w:t>openly</w:t>
      </w:r>
      <w:r w:rsidR="00394467" w:rsidRPr="00EC5EF1">
        <w:rPr>
          <w:szCs w:val="36"/>
        </w:rPr>
        <w:t xml:space="preserve"> criticized </w:t>
      </w:r>
      <w:r w:rsidR="00791430" w:rsidRPr="00EC5EF1">
        <w:rPr>
          <w:szCs w:val="36"/>
        </w:rPr>
        <w:t>Adolph Hitler and was dismissed</w:t>
      </w:r>
      <w:r w:rsidR="007E415B" w:rsidRPr="00EC5EF1">
        <w:rPr>
          <w:szCs w:val="36"/>
        </w:rPr>
        <w:t xml:space="preserve"> from his teaching position </w:t>
      </w:r>
      <w:r w:rsidR="00791430" w:rsidRPr="00EC5EF1">
        <w:rPr>
          <w:szCs w:val="36"/>
        </w:rPr>
        <w:t>by the Nazis.</w:t>
      </w:r>
      <w:r w:rsidR="00F769DE">
        <w:rPr>
          <w:szCs w:val="36"/>
        </w:rPr>
        <w:t xml:space="preserve"> </w:t>
      </w:r>
      <w:r w:rsidR="00F96777" w:rsidRPr="00EC5EF1">
        <w:rPr>
          <w:szCs w:val="36"/>
        </w:rPr>
        <w:t xml:space="preserve">As Robert Ellsberg reports in his book </w:t>
      </w:r>
      <w:r w:rsidR="00F96777" w:rsidRPr="00EC5EF1">
        <w:rPr>
          <w:i/>
          <w:iCs/>
          <w:szCs w:val="36"/>
        </w:rPr>
        <w:t>Blessed Among Us</w:t>
      </w:r>
      <w:r w:rsidR="00F96777" w:rsidRPr="00EC5EF1">
        <w:rPr>
          <w:szCs w:val="36"/>
        </w:rPr>
        <w:t>, Guardini used his forced retirement “to write books that</w:t>
      </w:r>
      <w:r w:rsidR="00BB50E3" w:rsidRPr="00EC5EF1">
        <w:rPr>
          <w:szCs w:val="36"/>
        </w:rPr>
        <w:t xml:space="preserve"> later spoke to the spiritual hungers of the postwar world.”</w:t>
      </w:r>
      <w:r w:rsidR="007E415B" w:rsidRPr="00EC5EF1">
        <w:rPr>
          <w:rStyle w:val="EndnoteReference"/>
          <w:szCs w:val="36"/>
        </w:rPr>
        <w:endnoteReference w:id="6"/>
      </w:r>
      <w:r w:rsidR="00F769DE">
        <w:rPr>
          <w:szCs w:val="36"/>
        </w:rPr>
        <w:t xml:space="preserve"> </w:t>
      </w:r>
      <w:proofErr w:type="spellStart"/>
      <w:r w:rsidR="00A57A09" w:rsidRPr="00EC5EF1">
        <w:rPr>
          <w:szCs w:val="36"/>
        </w:rPr>
        <w:t>Gua</w:t>
      </w:r>
      <w:r w:rsidR="00B95527">
        <w:rPr>
          <w:szCs w:val="36"/>
        </w:rPr>
        <w:t>r</w:t>
      </w:r>
      <w:r w:rsidR="00A57A09" w:rsidRPr="00EC5EF1">
        <w:rPr>
          <w:szCs w:val="36"/>
        </w:rPr>
        <w:t>dini’s</w:t>
      </w:r>
      <w:proofErr w:type="spellEnd"/>
      <w:r w:rsidR="00A57A09" w:rsidRPr="00EC5EF1">
        <w:rPr>
          <w:szCs w:val="36"/>
        </w:rPr>
        <w:t xml:space="preserve"> postwar writings were highly influential in Catholic circles</w:t>
      </w:r>
      <w:r w:rsidR="000913C4" w:rsidRPr="00EC5EF1">
        <w:rPr>
          <w:szCs w:val="36"/>
        </w:rPr>
        <w:t xml:space="preserve">, having an impact on Joseph Ratzinger who became Pope Benedict XVI, and </w:t>
      </w:r>
      <w:r w:rsidR="002838FC" w:rsidRPr="00EC5EF1">
        <w:rPr>
          <w:szCs w:val="36"/>
        </w:rPr>
        <w:t>Jorge</w:t>
      </w:r>
      <w:r w:rsidR="00BE6D93" w:rsidRPr="00EC5EF1">
        <w:rPr>
          <w:szCs w:val="36"/>
        </w:rPr>
        <w:t xml:space="preserve"> </w:t>
      </w:r>
      <w:r w:rsidR="002838FC" w:rsidRPr="00EC5EF1">
        <w:rPr>
          <w:szCs w:val="36"/>
        </w:rPr>
        <w:t>Mario Bergoglio, now Pope Francis.</w:t>
      </w:r>
    </w:p>
    <w:p w14:paraId="6030A4A2" w14:textId="77777777" w:rsidR="00F769DE" w:rsidRDefault="005E6F1B" w:rsidP="00EC5EF1">
      <w:pPr>
        <w:spacing w:after="0" w:line="240" w:lineRule="auto"/>
        <w:ind w:firstLine="360"/>
        <w:rPr>
          <w:szCs w:val="36"/>
        </w:rPr>
      </w:pPr>
      <w:r w:rsidRPr="00EC5EF1">
        <w:rPr>
          <w:szCs w:val="36"/>
        </w:rPr>
        <w:t xml:space="preserve">In a Forward to Guardini’s book </w:t>
      </w:r>
      <w:r w:rsidRPr="00EC5EF1">
        <w:rPr>
          <w:i/>
          <w:iCs/>
          <w:szCs w:val="36"/>
        </w:rPr>
        <w:t xml:space="preserve">The Lord, </w:t>
      </w:r>
      <w:r w:rsidR="00D71CE0" w:rsidRPr="00EC5EF1">
        <w:rPr>
          <w:szCs w:val="36"/>
        </w:rPr>
        <w:t>P</w:t>
      </w:r>
      <w:r w:rsidR="00A434EF" w:rsidRPr="00EC5EF1">
        <w:rPr>
          <w:szCs w:val="36"/>
        </w:rPr>
        <w:t>ope Benedict XVI summari</w:t>
      </w:r>
      <w:r w:rsidR="00212682" w:rsidRPr="00EC5EF1">
        <w:rPr>
          <w:szCs w:val="36"/>
        </w:rPr>
        <w:t xml:space="preserve">zed Guardini’s work with words that </w:t>
      </w:r>
      <w:r w:rsidR="002242C2" w:rsidRPr="00EC5EF1">
        <w:rPr>
          <w:szCs w:val="36"/>
        </w:rPr>
        <w:t>are relevant to today’s reading from Hebrew’s</w:t>
      </w:r>
      <w:r w:rsidR="00013052" w:rsidRPr="00EC5EF1">
        <w:rPr>
          <w:szCs w:val="36"/>
        </w:rPr>
        <w:t xml:space="preserve">, </w:t>
      </w:r>
      <w:r w:rsidR="00782EBE" w:rsidRPr="00EC5EF1">
        <w:rPr>
          <w:szCs w:val="36"/>
        </w:rPr>
        <w:t>relevant to our whole lives in faith</w:t>
      </w:r>
      <w:r w:rsidR="003102E6">
        <w:rPr>
          <w:szCs w:val="36"/>
        </w:rPr>
        <w:t>, as a matter of fact</w:t>
      </w:r>
      <w:r w:rsidR="00782EBE" w:rsidRPr="00EC5EF1">
        <w:rPr>
          <w:szCs w:val="36"/>
        </w:rPr>
        <w:t>.</w:t>
      </w:r>
      <w:r w:rsidR="00F769DE">
        <w:rPr>
          <w:szCs w:val="36"/>
        </w:rPr>
        <w:t xml:space="preserve"> </w:t>
      </w:r>
      <w:r w:rsidR="00782EBE" w:rsidRPr="00EC5EF1">
        <w:rPr>
          <w:szCs w:val="36"/>
        </w:rPr>
        <w:t xml:space="preserve">Benedict </w:t>
      </w:r>
      <w:r w:rsidR="00881DBB" w:rsidRPr="00EC5EF1">
        <w:rPr>
          <w:szCs w:val="36"/>
        </w:rPr>
        <w:t>wrote</w:t>
      </w:r>
      <w:r w:rsidR="004F411D" w:rsidRPr="00EC5EF1">
        <w:rPr>
          <w:szCs w:val="36"/>
        </w:rPr>
        <w:t>, “</w:t>
      </w:r>
      <w:r w:rsidR="00393420" w:rsidRPr="00EC5EF1">
        <w:rPr>
          <w:szCs w:val="36"/>
        </w:rPr>
        <w:t>As we are taught by Guardini, the essence of Christianity is not an idea, not a system of thought, not a plan of action.</w:t>
      </w:r>
      <w:r w:rsidR="00F769DE">
        <w:rPr>
          <w:szCs w:val="36"/>
        </w:rPr>
        <w:t xml:space="preserve"> </w:t>
      </w:r>
      <w:r w:rsidR="00393420" w:rsidRPr="00EC5EF1">
        <w:rPr>
          <w:szCs w:val="36"/>
        </w:rPr>
        <w:t>The essence of Christianity is a Person:</w:t>
      </w:r>
      <w:r w:rsidR="00F769DE">
        <w:rPr>
          <w:szCs w:val="36"/>
        </w:rPr>
        <w:t xml:space="preserve"> </w:t>
      </w:r>
      <w:r w:rsidR="00393420" w:rsidRPr="00EC5EF1">
        <w:rPr>
          <w:szCs w:val="36"/>
        </w:rPr>
        <w:t>Jesus Christ himself</w:t>
      </w:r>
      <w:r w:rsidR="00F2759B" w:rsidRPr="00EC5EF1">
        <w:rPr>
          <w:szCs w:val="36"/>
        </w:rPr>
        <w:t>.</w:t>
      </w:r>
      <w:r w:rsidR="00F769DE">
        <w:rPr>
          <w:szCs w:val="36"/>
        </w:rPr>
        <w:t xml:space="preserve"> </w:t>
      </w:r>
      <w:r w:rsidR="00F2759B" w:rsidRPr="00EC5EF1">
        <w:rPr>
          <w:szCs w:val="36"/>
        </w:rPr>
        <w:t xml:space="preserve">That which is essential is the One </w:t>
      </w:r>
      <w:r w:rsidR="004F7368" w:rsidRPr="00EC5EF1">
        <w:rPr>
          <w:szCs w:val="36"/>
        </w:rPr>
        <w:t>who is essential.</w:t>
      </w:r>
      <w:r w:rsidR="00F769DE">
        <w:rPr>
          <w:szCs w:val="36"/>
        </w:rPr>
        <w:t xml:space="preserve"> </w:t>
      </w:r>
      <w:r w:rsidR="004F7368" w:rsidRPr="00EC5EF1">
        <w:rPr>
          <w:szCs w:val="36"/>
        </w:rPr>
        <w:t>To become truly real means to come to know Jesus Christ and to learn from him what it means to be human.”</w:t>
      </w:r>
      <w:r w:rsidR="004F7368" w:rsidRPr="00EC5EF1">
        <w:rPr>
          <w:rStyle w:val="EndnoteReference"/>
          <w:szCs w:val="36"/>
        </w:rPr>
        <w:endnoteReference w:id="7"/>
      </w:r>
      <w:r w:rsidR="00F769DE">
        <w:rPr>
          <w:szCs w:val="36"/>
        </w:rPr>
        <w:t xml:space="preserve"> </w:t>
      </w:r>
      <w:r w:rsidR="002A796D" w:rsidRPr="00EC5EF1">
        <w:rPr>
          <w:szCs w:val="36"/>
        </w:rPr>
        <w:t>“</w:t>
      </w:r>
      <w:r w:rsidR="004F411D" w:rsidRPr="00EC5EF1">
        <w:rPr>
          <w:szCs w:val="36"/>
        </w:rPr>
        <w:t xml:space="preserve">The essence of </w:t>
      </w:r>
      <w:r w:rsidR="007807A0" w:rsidRPr="00EC5EF1">
        <w:rPr>
          <w:szCs w:val="36"/>
        </w:rPr>
        <w:t>Christianity is a person</w:t>
      </w:r>
      <w:r w:rsidR="002A796D" w:rsidRPr="00EC5EF1">
        <w:rPr>
          <w:szCs w:val="36"/>
        </w:rPr>
        <w:t>, Jesus Christ himself…To become truly real means to come to know Jesus Christ and to learn from him what it means to be human.”</w:t>
      </w:r>
    </w:p>
    <w:p w14:paraId="4AD8C039" w14:textId="77777777" w:rsidR="00F769DE" w:rsidRDefault="004C3385" w:rsidP="00EC5EF1">
      <w:pPr>
        <w:spacing w:after="0" w:line="240" w:lineRule="auto"/>
        <w:ind w:firstLine="360"/>
        <w:rPr>
          <w:szCs w:val="36"/>
        </w:rPr>
      </w:pPr>
      <w:r w:rsidRPr="00EC5EF1">
        <w:rPr>
          <w:i/>
          <w:iCs/>
          <w:szCs w:val="36"/>
        </w:rPr>
        <w:t>Long ago God spoke to our ancestors in many and various ways by the prophets, but in these last days he has spoken to us by a Son</w:t>
      </w:r>
      <w:r w:rsidR="008F0B04" w:rsidRPr="00EC5EF1">
        <w:rPr>
          <w:i/>
          <w:iCs/>
          <w:szCs w:val="36"/>
        </w:rPr>
        <w:t xml:space="preserve"> </w:t>
      </w:r>
      <w:r w:rsidR="00F64B9B" w:rsidRPr="00EC5EF1">
        <w:rPr>
          <w:i/>
          <w:iCs/>
          <w:szCs w:val="36"/>
        </w:rPr>
        <w:t>whom he appointed heir of all things, through whom he also created the worlds. He is the reflection of God’s glory and the exact imprint of God’s very being, and he sustains all things by his powerful word</w:t>
      </w:r>
      <w:r w:rsidR="003A3F03">
        <w:rPr>
          <w:i/>
          <w:iCs/>
          <w:szCs w:val="36"/>
        </w:rPr>
        <w:t xml:space="preserve"> </w:t>
      </w:r>
      <w:r w:rsidR="003A3F03">
        <w:rPr>
          <w:szCs w:val="36"/>
        </w:rPr>
        <w:t xml:space="preserve">(Hebrews </w:t>
      </w:r>
      <w:r w:rsidR="00514510">
        <w:rPr>
          <w:szCs w:val="36"/>
        </w:rPr>
        <w:t>1:1-3).</w:t>
      </w:r>
    </w:p>
    <w:p w14:paraId="743E4E32" w14:textId="4528D74F" w:rsidR="008F0B04" w:rsidRPr="00EC5EF1" w:rsidRDefault="008F0B04" w:rsidP="00EC5EF1">
      <w:pPr>
        <w:spacing w:after="0" w:line="240" w:lineRule="auto"/>
        <w:ind w:firstLine="360"/>
        <w:rPr>
          <w:szCs w:val="36"/>
        </w:rPr>
      </w:pPr>
      <w:r w:rsidRPr="00EC5EF1">
        <w:rPr>
          <w:szCs w:val="36"/>
        </w:rPr>
        <w:t>He sustains all things</w:t>
      </w:r>
      <w:r w:rsidR="00407C94" w:rsidRPr="00EC5EF1">
        <w:rPr>
          <w:szCs w:val="36"/>
        </w:rPr>
        <w:t xml:space="preserve"> by his powerful wor</w:t>
      </w:r>
      <w:r w:rsidR="001A793B">
        <w:rPr>
          <w:szCs w:val="36"/>
        </w:rPr>
        <w:t>d.</w:t>
      </w:r>
      <w:r w:rsidR="00F769DE">
        <w:rPr>
          <w:szCs w:val="36"/>
        </w:rPr>
        <w:t xml:space="preserve"> </w:t>
      </w:r>
      <w:r w:rsidR="001A793B">
        <w:rPr>
          <w:szCs w:val="36"/>
        </w:rPr>
        <w:t>A</w:t>
      </w:r>
      <w:r w:rsidRPr="00EC5EF1">
        <w:rPr>
          <w:szCs w:val="36"/>
        </w:rPr>
        <w:t>ll things, including you and me</w:t>
      </w:r>
      <w:r w:rsidR="00407C94" w:rsidRPr="00EC5EF1">
        <w:rPr>
          <w:szCs w:val="36"/>
        </w:rPr>
        <w:t>, because he is the Word</w:t>
      </w:r>
      <w:r w:rsidR="001A793B">
        <w:rPr>
          <w:szCs w:val="36"/>
        </w:rPr>
        <w:t xml:space="preserve">, </w:t>
      </w:r>
      <w:r w:rsidR="003054E3" w:rsidRPr="00EC5EF1">
        <w:rPr>
          <w:szCs w:val="36"/>
        </w:rPr>
        <w:t>the Word made flesh</w:t>
      </w:r>
      <w:r w:rsidR="0039591C" w:rsidRPr="00EC5EF1">
        <w:rPr>
          <w:szCs w:val="36"/>
        </w:rPr>
        <w:t xml:space="preserve"> (John 1:</w:t>
      </w:r>
      <w:r w:rsidR="00EA270B" w:rsidRPr="00EC5EF1">
        <w:rPr>
          <w:szCs w:val="36"/>
        </w:rPr>
        <w:t xml:space="preserve">14), </w:t>
      </w:r>
      <w:r w:rsidR="003054E3" w:rsidRPr="00EC5EF1">
        <w:rPr>
          <w:szCs w:val="36"/>
        </w:rPr>
        <w:t>the one in whom the fullness of God is pleased to dwell</w:t>
      </w:r>
      <w:r w:rsidR="00EA270B" w:rsidRPr="00EC5EF1">
        <w:rPr>
          <w:szCs w:val="36"/>
        </w:rPr>
        <w:t xml:space="preserve"> (Col. 1:</w:t>
      </w:r>
      <w:r w:rsidR="005274E5" w:rsidRPr="00EC5EF1">
        <w:rPr>
          <w:szCs w:val="36"/>
        </w:rPr>
        <w:t>190.</w:t>
      </w:r>
      <w:r w:rsidR="00F769DE">
        <w:rPr>
          <w:szCs w:val="36"/>
        </w:rPr>
        <w:t xml:space="preserve"> </w:t>
      </w:r>
      <w:r w:rsidR="003054E3" w:rsidRPr="00EC5EF1">
        <w:rPr>
          <w:szCs w:val="36"/>
        </w:rPr>
        <w:t>If you want to know what God is like, look to Jesus</w:t>
      </w:r>
      <w:r w:rsidR="002A1991" w:rsidRPr="00EC5EF1">
        <w:rPr>
          <w:szCs w:val="36"/>
        </w:rPr>
        <w:t>.</w:t>
      </w:r>
      <w:r w:rsidR="00F769DE">
        <w:rPr>
          <w:szCs w:val="36"/>
        </w:rPr>
        <w:t xml:space="preserve"> </w:t>
      </w:r>
      <w:r w:rsidR="002A1991" w:rsidRPr="00EC5EF1">
        <w:rPr>
          <w:szCs w:val="36"/>
        </w:rPr>
        <w:t>If you want to know how God acts, look to Jesus.</w:t>
      </w:r>
      <w:r w:rsidR="00F769DE">
        <w:rPr>
          <w:szCs w:val="36"/>
        </w:rPr>
        <w:t xml:space="preserve"> </w:t>
      </w:r>
      <w:r w:rsidR="002A1991" w:rsidRPr="00EC5EF1">
        <w:rPr>
          <w:szCs w:val="36"/>
        </w:rPr>
        <w:t>If we want to know what God desires of us, of each one of us, look to Jesus</w:t>
      </w:r>
      <w:r w:rsidR="0090232A" w:rsidRPr="00EC5EF1">
        <w:rPr>
          <w:szCs w:val="36"/>
        </w:rPr>
        <w:t xml:space="preserve">, </w:t>
      </w:r>
      <w:r w:rsidR="0090232A" w:rsidRPr="00EC5EF1">
        <w:rPr>
          <w:i/>
          <w:iCs/>
          <w:szCs w:val="36"/>
        </w:rPr>
        <w:t>the reflection of God’s glory and the exact imprint of God’s very being…</w:t>
      </w:r>
    </w:p>
    <w:p w14:paraId="3BA53F2E" w14:textId="4B9F59DA" w:rsidR="006C770A" w:rsidRPr="00EC5EF1" w:rsidRDefault="006C770A" w:rsidP="00EC5EF1">
      <w:pPr>
        <w:spacing w:after="0" w:line="240" w:lineRule="auto"/>
        <w:ind w:firstLine="360"/>
        <w:rPr>
          <w:szCs w:val="36"/>
        </w:rPr>
      </w:pPr>
      <w:r w:rsidRPr="00EC5EF1">
        <w:rPr>
          <w:szCs w:val="36"/>
        </w:rPr>
        <w:t>“Jesus was no cold Superman,” Romano Guard</w:t>
      </w:r>
      <w:r w:rsidR="00C141BA" w:rsidRPr="00EC5EF1">
        <w:rPr>
          <w:szCs w:val="36"/>
        </w:rPr>
        <w:t>i</w:t>
      </w:r>
      <w:r w:rsidRPr="00EC5EF1">
        <w:rPr>
          <w:szCs w:val="36"/>
        </w:rPr>
        <w:t>ni writes, “he was more human than any of us. Entirely pure, unweakened by evil, he was loving and open to the core. His ardor, truth, sensitivity, power, capacity for joy and pain were unlimited, and everything that happened to him happened in the immeasurableness of his divinity.”</w:t>
      </w:r>
      <w:r w:rsidR="00A61228">
        <w:rPr>
          <w:rStyle w:val="EndnoteReference"/>
          <w:szCs w:val="36"/>
        </w:rPr>
        <w:endnoteReference w:id="8"/>
      </w:r>
    </w:p>
    <w:p w14:paraId="2ABEC8BD" w14:textId="77777777" w:rsidR="00F769DE" w:rsidRDefault="006B7964" w:rsidP="00EC5EF1">
      <w:pPr>
        <w:spacing w:after="0" w:line="240" w:lineRule="auto"/>
        <w:ind w:firstLine="360"/>
        <w:rPr>
          <w:szCs w:val="36"/>
        </w:rPr>
      </w:pPr>
      <w:r w:rsidRPr="00751D3E">
        <w:rPr>
          <w:i/>
          <w:iCs/>
          <w:szCs w:val="36"/>
        </w:rPr>
        <w:t>God has spoken to us through the Son – the reflection of God’s glory – the exact imprint of God’s very being – he sustains all things by his powerful word</w:t>
      </w:r>
      <w:r w:rsidR="00401BED" w:rsidRPr="00751D3E">
        <w:rPr>
          <w:i/>
          <w:iCs/>
          <w:szCs w:val="36"/>
        </w:rPr>
        <w:t>,</w:t>
      </w:r>
      <w:r w:rsidR="00401BED" w:rsidRPr="00EC5EF1">
        <w:rPr>
          <w:szCs w:val="36"/>
        </w:rPr>
        <w:t xml:space="preserve"> sustains all things, including you and me.</w:t>
      </w:r>
      <w:r w:rsidR="00F769DE">
        <w:rPr>
          <w:szCs w:val="36"/>
        </w:rPr>
        <w:t xml:space="preserve"> </w:t>
      </w:r>
      <w:r w:rsidR="004A6EC0" w:rsidRPr="00EC5EF1">
        <w:rPr>
          <w:szCs w:val="36"/>
        </w:rPr>
        <w:t xml:space="preserve">Jesus who suffered and died for the sake of the world, for our sakes, died for you and me, to provide us with </w:t>
      </w:r>
      <w:r w:rsidR="0042278D" w:rsidRPr="00EC5EF1">
        <w:rPr>
          <w:szCs w:val="36"/>
        </w:rPr>
        <w:t>an example of love, pure love, sacrificial love, selfless love</w:t>
      </w:r>
      <w:r w:rsidR="00DB6083" w:rsidRPr="00EC5EF1">
        <w:rPr>
          <w:szCs w:val="36"/>
        </w:rPr>
        <w:t>, love that absolutely rejected hatred, that absolutely rejected violence</w:t>
      </w:r>
      <w:r w:rsidR="00E15923" w:rsidRPr="00EC5EF1">
        <w:rPr>
          <w:szCs w:val="36"/>
        </w:rPr>
        <w:t xml:space="preserve">…Jesus, </w:t>
      </w:r>
      <w:r w:rsidR="009A2CA4" w:rsidRPr="00EC5EF1">
        <w:rPr>
          <w:szCs w:val="36"/>
        </w:rPr>
        <w:t>who calls us to mirror him</w:t>
      </w:r>
      <w:r w:rsidR="00DB52A9" w:rsidRPr="00EC5EF1">
        <w:rPr>
          <w:szCs w:val="36"/>
        </w:rPr>
        <w:t xml:space="preserve">, to pattern our lives on </w:t>
      </w:r>
      <w:r w:rsidR="009A2CA4" w:rsidRPr="00EC5EF1">
        <w:rPr>
          <w:szCs w:val="36"/>
        </w:rPr>
        <w:t>his life</w:t>
      </w:r>
      <w:r w:rsidR="00CA5432" w:rsidRPr="00EC5EF1">
        <w:rPr>
          <w:szCs w:val="36"/>
        </w:rPr>
        <w:t>. That’s what it means to be his disciple.</w:t>
      </w:r>
      <w:r w:rsidR="00F769DE">
        <w:rPr>
          <w:szCs w:val="36"/>
        </w:rPr>
        <w:t xml:space="preserve"> </w:t>
      </w:r>
      <w:r w:rsidR="00DB52A9" w:rsidRPr="00EC5EF1">
        <w:rPr>
          <w:i/>
          <w:iCs/>
          <w:szCs w:val="36"/>
        </w:rPr>
        <w:t>Follow me</w:t>
      </w:r>
      <w:r w:rsidR="00DB52A9" w:rsidRPr="00EC5EF1">
        <w:rPr>
          <w:szCs w:val="36"/>
        </w:rPr>
        <w:t xml:space="preserve">, Jesus says (Matthew </w:t>
      </w:r>
      <w:r w:rsidR="00D62363" w:rsidRPr="00EC5EF1">
        <w:rPr>
          <w:szCs w:val="36"/>
        </w:rPr>
        <w:t>9:9).</w:t>
      </w:r>
    </w:p>
    <w:p w14:paraId="329DB763" w14:textId="77777777" w:rsidR="00F769DE" w:rsidRDefault="004B0F22" w:rsidP="00EC5EF1">
      <w:pPr>
        <w:spacing w:after="0" w:line="240" w:lineRule="auto"/>
        <w:ind w:firstLine="720"/>
        <w:rPr>
          <w:szCs w:val="36"/>
        </w:rPr>
      </w:pPr>
      <w:r w:rsidRPr="00EC5EF1">
        <w:rPr>
          <w:szCs w:val="36"/>
        </w:rPr>
        <w:lastRenderedPageBreak/>
        <w:t>We are a people called and committed to living a certain way of life</w:t>
      </w:r>
      <w:r w:rsidR="00401BED" w:rsidRPr="00EC5EF1">
        <w:rPr>
          <w:szCs w:val="36"/>
        </w:rPr>
        <w:t>, patter</w:t>
      </w:r>
      <w:r w:rsidR="00EC474D" w:rsidRPr="00EC5EF1">
        <w:rPr>
          <w:szCs w:val="36"/>
        </w:rPr>
        <w:t>n</w:t>
      </w:r>
      <w:r w:rsidR="00401BED" w:rsidRPr="00EC5EF1">
        <w:rPr>
          <w:szCs w:val="36"/>
        </w:rPr>
        <w:t>ing our lives on Jesus</w:t>
      </w:r>
      <w:r w:rsidR="00EC474D" w:rsidRPr="00EC5EF1">
        <w:rPr>
          <w:szCs w:val="36"/>
        </w:rPr>
        <w:t>, following his commandment to love</w:t>
      </w:r>
      <w:r w:rsidR="000B2F02">
        <w:rPr>
          <w:szCs w:val="36"/>
        </w:rPr>
        <w:t xml:space="preserve"> (John 1</w:t>
      </w:r>
      <w:r w:rsidR="00B60171">
        <w:rPr>
          <w:szCs w:val="36"/>
        </w:rPr>
        <w:t>3</w:t>
      </w:r>
      <w:r w:rsidR="00391B06">
        <w:rPr>
          <w:szCs w:val="36"/>
        </w:rPr>
        <w:t>:34).</w:t>
      </w:r>
      <w:r w:rsidR="00F769DE">
        <w:rPr>
          <w:szCs w:val="36"/>
        </w:rPr>
        <w:t xml:space="preserve"> </w:t>
      </w:r>
      <w:r w:rsidRPr="00EC5EF1">
        <w:rPr>
          <w:szCs w:val="36"/>
        </w:rPr>
        <w:t>We make vows</w:t>
      </w:r>
      <w:r w:rsidR="00EC474D" w:rsidRPr="00EC5EF1">
        <w:rPr>
          <w:szCs w:val="36"/>
        </w:rPr>
        <w:t xml:space="preserve">, </w:t>
      </w:r>
      <w:r w:rsidR="0015424F" w:rsidRPr="00EC5EF1">
        <w:rPr>
          <w:szCs w:val="36"/>
        </w:rPr>
        <w:t xml:space="preserve">promises, </w:t>
      </w:r>
      <w:r w:rsidR="00EC474D" w:rsidRPr="00EC5EF1">
        <w:rPr>
          <w:szCs w:val="36"/>
        </w:rPr>
        <w:t>which frame this pattern of living</w:t>
      </w:r>
      <w:r w:rsidR="0045536E" w:rsidRPr="00EC5EF1">
        <w:rPr>
          <w:szCs w:val="36"/>
        </w:rPr>
        <w:t xml:space="preserve">, </w:t>
      </w:r>
      <w:r w:rsidRPr="00EC5EF1">
        <w:rPr>
          <w:szCs w:val="36"/>
        </w:rPr>
        <w:t xml:space="preserve">solemn commitments to </w:t>
      </w:r>
      <w:r w:rsidR="0045536E" w:rsidRPr="00EC5EF1">
        <w:rPr>
          <w:szCs w:val="36"/>
        </w:rPr>
        <w:t>live and love like Jesus.</w:t>
      </w:r>
    </w:p>
    <w:p w14:paraId="4472118C" w14:textId="77777777" w:rsidR="00F769DE" w:rsidRDefault="00CA5432" w:rsidP="00EC5EF1">
      <w:pPr>
        <w:spacing w:after="0" w:line="240" w:lineRule="auto"/>
        <w:ind w:firstLine="360"/>
        <w:rPr>
          <w:szCs w:val="36"/>
        </w:rPr>
      </w:pPr>
      <w:r w:rsidRPr="00EC5EF1">
        <w:rPr>
          <w:szCs w:val="36"/>
        </w:rPr>
        <w:t xml:space="preserve">This </w:t>
      </w:r>
      <w:r w:rsidR="00FE4C66" w:rsidRPr="00EC5EF1">
        <w:rPr>
          <w:szCs w:val="36"/>
        </w:rPr>
        <w:t xml:space="preserve">demands </w:t>
      </w:r>
      <w:r w:rsidR="0045536E" w:rsidRPr="00EC5EF1">
        <w:rPr>
          <w:szCs w:val="36"/>
        </w:rPr>
        <w:t>believin</w:t>
      </w:r>
      <w:r w:rsidRPr="00EC5EF1">
        <w:rPr>
          <w:szCs w:val="36"/>
        </w:rPr>
        <w:t>g in</w:t>
      </w:r>
      <w:r w:rsidR="0045536E" w:rsidRPr="00EC5EF1">
        <w:rPr>
          <w:szCs w:val="36"/>
        </w:rPr>
        <w:t>, put</w:t>
      </w:r>
      <w:r w:rsidRPr="00EC5EF1">
        <w:rPr>
          <w:szCs w:val="36"/>
        </w:rPr>
        <w:t>ting o</w:t>
      </w:r>
      <w:r w:rsidR="0045536E" w:rsidRPr="00EC5EF1">
        <w:rPr>
          <w:szCs w:val="36"/>
        </w:rPr>
        <w:t xml:space="preserve">ur </w:t>
      </w:r>
      <w:r w:rsidRPr="00EC5EF1">
        <w:rPr>
          <w:szCs w:val="36"/>
        </w:rPr>
        <w:t xml:space="preserve">whole lives and </w:t>
      </w:r>
      <w:r w:rsidR="0045536E" w:rsidRPr="00EC5EF1">
        <w:rPr>
          <w:szCs w:val="36"/>
        </w:rPr>
        <w:t>trust in</w:t>
      </w:r>
      <w:r w:rsidR="00C5153F" w:rsidRPr="00EC5EF1">
        <w:rPr>
          <w:szCs w:val="36"/>
        </w:rPr>
        <w:t>,</w:t>
      </w:r>
      <w:r w:rsidR="0045536E" w:rsidRPr="00EC5EF1">
        <w:rPr>
          <w:szCs w:val="36"/>
        </w:rPr>
        <w:t xml:space="preserve"> God the Trinity, Father, Son and Holy Spirit</w:t>
      </w:r>
      <w:r w:rsidR="009112DC" w:rsidRPr="00EC5EF1">
        <w:rPr>
          <w:szCs w:val="36"/>
        </w:rPr>
        <w:t xml:space="preserve"> as these have been revealed to us in the Holy Scriptures</w:t>
      </w:r>
      <w:r w:rsidR="0045536E" w:rsidRPr="00EC5EF1">
        <w:rPr>
          <w:szCs w:val="36"/>
        </w:rPr>
        <w:t xml:space="preserve">. </w:t>
      </w:r>
      <w:r w:rsidR="00FE4C66" w:rsidRPr="00EC5EF1">
        <w:rPr>
          <w:szCs w:val="36"/>
        </w:rPr>
        <w:t>Continuing</w:t>
      </w:r>
      <w:r w:rsidR="00AD2D75" w:rsidRPr="00EC5EF1">
        <w:rPr>
          <w:szCs w:val="36"/>
        </w:rPr>
        <w:t xml:space="preserve"> in the Apostles’ Teaching and Fellowship, in the breaking of bread and in the prayers.</w:t>
      </w:r>
      <w:r w:rsidR="00F769DE">
        <w:rPr>
          <w:szCs w:val="36"/>
        </w:rPr>
        <w:t xml:space="preserve"> </w:t>
      </w:r>
      <w:r w:rsidR="00FE4C66" w:rsidRPr="00EC5EF1">
        <w:rPr>
          <w:szCs w:val="36"/>
        </w:rPr>
        <w:t xml:space="preserve">Persevering </w:t>
      </w:r>
      <w:r w:rsidR="00AD2D75" w:rsidRPr="00EC5EF1">
        <w:rPr>
          <w:szCs w:val="36"/>
        </w:rPr>
        <w:t xml:space="preserve">in resisting evil and whenever we fall into sin, </w:t>
      </w:r>
      <w:r w:rsidR="00FE4C66" w:rsidRPr="00EC5EF1">
        <w:rPr>
          <w:szCs w:val="36"/>
        </w:rPr>
        <w:t>repenting</w:t>
      </w:r>
      <w:r w:rsidR="00AD2D75" w:rsidRPr="00EC5EF1">
        <w:rPr>
          <w:szCs w:val="36"/>
        </w:rPr>
        <w:t xml:space="preserve"> and return</w:t>
      </w:r>
      <w:r w:rsidR="00FE4C66" w:rsidRPr="00EC5EF1">
        <w:rPr>
          <w:szCs w:val="36"/>
        </w:rPr>
        <w:t>ing</w:t>
      </w:r>
      <w:r w:rsidR="00AD2D75" w:rsidRPr="00EC5EF1">
        <w:rPr>
          <w:szCs w:val="36"/>
        </w:rPr>
        <w:t xml:space="preserve"> to the Lord.</w:t>
      </w:r>
      <w:r w:rsidR="0045536E" w:rsidRPr="00EC5EF1">
        <w:rPr>
          <w:szCs w:val="36"/>
        </w:rPr>
        <w:t xml:space="preserve"> </w:t>
      </w:r>
      <w:r w:rsidR="00FE4C66" w:rsidRPr="00EC5EF1">
        <w:rPr>
          <w:szCs w:val="36"/>
        </w:rPr>
        <w:t>Proclaiming b</w:t>
      </w:r>
      <w:r w:rsidR="00AD2D75" w:rsidRPr="00EC5EF1">
        <w:rPr>
          <w:szCs w:val="36"/>
        </w:rPr>
        <w:t>y word and example the Good News of God in Christ.</w:t>
      </w:r>
      <w:r w:rsidR="0045536E" w:rsidRPr="00EC5EF1">
        <w:rPr>
          <w:szCs w:val="36"/>
        </w:rPr>
        <w:t xml:space="preserve"> </w:t>
      </w:r>
      <w:r w:rsidR="00FE4C66" w:rsidRPr="00EC5EF1">
        <w:rPr>
          <w:szCs w:val="36"/>
        </w:rPr>
        <w:t xml:space="preserve">Seeking </w:t>
      </w:r>
      <w:r w:rsidR="00AD2D75" w:rsidRPr="00EC5EF1">
        <w:rPr>
          <w:szCs w:val="36"/>
        </w:rPr>
        <w:t>and serv</w:t>
      </w:r>
      <w:r w:rsidR="00FE4C66" w:rsidRPr="00EC5EF1">
        <w:rPr>
          <w:szCs w:val="36"/>
        </w:rPr>
        <w:t>ing</w:t>
      </w:r>
      <w:r w:rsidR="00AD2D75" w:rsidRPr="00EC5EF1">
        <w:rPr>
          <w:szCs w:val="36"/>
        </w:rPr>
        <w:t xml:space="preserve"> Christ in all persons, loving our neighbors as our selves.</w:t>
      </w:r>
      <w:r w:rsidR="0045536E" w:rsidRPr="00EC5EF1">
        <w:rPr>
          <w:szCs w:val="36"/>
        </w:rPr>
        <w:t xml:space="preserve"> </w:t>
      </w:r>
      <w:r w:rsidR="00C94892" w:rsidRPr="00EC5EF1">
        <w:rPr>
          <w:szCs w:val="36"/>
        </w:rPr>
        <w:t xml:space="preserve">Striving </w:t>
      </w:r>
      <w:r w:rsidR="00AD2D75" w:rsidRPr="00EC5EF1">
        <w:rPr>
          <w:szCs w:val="36"/>
        </w:rPr>
        <w:t xml:space="preserve">for justice and peace among all people, and </w:t>
      </w:r>
      <w:r w:rsidR="00C94892" w:rsidRPr="00EC5EF1">
        <w:rPr>
          <w:szCs w:val="36"/>
        </w:rPr>
        <w:t xml:space="preserve">respecting </w:t>
      </w:r>
      <w:r w:rsidR="00AD2D75" w:rsidRPr="00EC5EF1">
        <w:rPr>
          <w:szCs w:val="36"/>
        </w:rPr>
        <w:t>the dignity of every human being.</w:t>
      </w:r>
      <w:r w:rsidR="00391B06">
        <w:rPr>
          <w:rStyle w:val="EndnoteReference"/>
          <w:szCs w:val="36"/>
        </w:rPr>
        <w:endnoteReference w:id="9"/>
      </w:r>
    </w:p>
    <w:p w14:paraId="70C59A66" w14:textId="679118D2" w:rsidR="00AD2D75" w:rsidRPr="00EC5EF1" w:rsidRDefault="009A2CA4" w:rsidP="00EC5EF1">
      <w:pPr>
        <w:spacing w:after="0" w:line="240" w:lineRule="auto"/>
        <w:ind w:firstLine="360"/>
        <w:rPr>
          <w:i/>
          <w:iCs/>
          <w:szCs w:val="36"/>
        </w:rPr>
      </w:pPr>
      <w:r w:rsidRPr="00EC5EF1">
        <w:rPr>
          <w:szCs w:val="36"/>
        </w:rPr>
        <w:t>W</w:t>
      </w:r>
      <w:r w:rsidR="00AD2D75" w:rsidRPr="00EC5EF1">
        <w:rPr>
          <w:szCs w:val="36"/>
        </w:rPr>
        <w:t xml:space="preserve">e are </w:t>
      </w:r>
      <w:r w:rsidR="00C11F82" w:rsidRPr="00EC5EF1">
        <w:rPr>
          <w:szCs w:val="36"/>
        </w:rPr>
        <w:t>the body of Christ,</w:t>
      </w:r>
      <w:r w:rsidR="00391B06">
        <w:rPr>
          <w:rStyle w:val="EndnoteReference"/>
          <w:szCs w:val="36"/>
        </w:rPr>
        <w:endnoteReference w:id="10"/>
      </w:r>
      <w:r w:rsidR="00C11F82" w:rsidRPr="00EC5EF1">
        <w:rPr>
          <w:szCs w:val="36"/>
        </w:rPr>
        <w:t xml:space="preserve"> </w:t>
      </w:r>
      <w:r w:rsidR="00AD2D75" w:rsidRPr="00EC5EF1">
        <w:rPr>
          <w:szCs w:val="36"/>
        </w:rPr>
        <w:t xml:space="preserve">called </w:t>
      </w:r>
      <w:r w:rsidR="00C11F82" w:rsidRPr="00EC5EF1">
        <w:rPr>
          <w:szCs w:val="36"/>
        </w:rPr>
        <w:t xml:space="preserve">into </w:t>
      </w:r>
      <w:r w:rsidR="00C94892" w:rsidRPr="00EC5EF1">
        <w:rPr>
          <w:szCs w:val="36"/>
        </w:rPr>
        <w:t>Jesus’</w:t>
      </w:r>
      <w:r w:rsidR="00C11F82" w:rsidRPr="00EC5EF1">
        <w:rPr>
          <w:szCs w:val="36"/>
        </w:rPr>
        <w:t xml:space="preserve"> life and ways </w:t>
      </w:r>
      <w:r w:rsidR="00AD2D75" w:rsidRPr="00EC5EF1">
        <w:rPr>
          <w:szCs w:val="36"/>
        </w:rPr>
        <w:t>by virtue of baptism</w:t>
      </w:r>
      <w:r w:rsidR="008D2058" w:rsidRPr="00EC5EF1">
        <w:rPr>
          <w:szCs w:val="36"/>
        </w:rPr>
        <w:t>, all of us.</w:t>
      </w:r>
      <w:r w:rsidR="00F769DE">
        <w:rPr>
          <w:szCs w:val="36"/>
        </w:rPr>
        <w:t xml:space="preserve"> </w:t>
      </w:r>
      <w:r w:rsidR="000B5EAB" w:rsidRPr="00EC5EF1">
        <w:rPr>
          <w:i/>
          <w:iCs/>
          <w:szCs w:val="36"/>
        </w:rPr>
        <w:t>Long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w:t>
      </w:r>
    </w:p>
    <w:p w14:paraId="1DB2D0F6" w14:textId="77777777" w:rsidR="00F769DE" w:rsidRDefault="001122D0" w:rsidP="00EC5EF1">
      <w:pPr>
        <w:spacing w:after="0" w:line="240" w:lineRule="auto"/>
        <w:ind w:firstLine="360"/>
        <w:rPr>
          <w:szCs w:val="36"/>
        </w:rPr>
      </w:pPr>
      <w:r w:rsidRPr="00EC5EF1">
        <w:rPr>
          <w:szCs w:val="36"/>
        </w:rPr>
        <w:t>Listen to these words, sing this hymn</w:t>
      </w:r>
      <w:r w:rsidR="003616AC" w:rsidRPr="00EC5EF1">
        <w:rPr>
          <w:szCs w:val="36"/>
        </w:rPr>
        <w:t xml:space="preserve">… </w:t>
      </w:r>
      <w:r w:rsidR="006D69B7">
        <w:rPr>
          <w:szCs w:val="36"/>
        </w:rPr>
        <w:t>F</w:t>
      </w:r>
      <w:r w:rsidR="003616AC" w:rsidRPr="00EC5EF1">
        <w:rPr>
          <w:szCs w:val="36"/>
        </w:rPr>
        <w:t>ollow the person Jesus</w:t>
      </w:r>
      <w:r w:rsidR="00177FF7">
        <w:rPr>
          <w:szCs w:val="36"/>
        </w:rPr>
        <w:t>. L</w:t>
      </w:r>
      <w:r w:rsidR="003B136D" w:rsidRPr="00EC5EF1">
        <w:rPr>
          <w:szCs w:val="36"/>
        </w:rPr>
        <w:t>et his reflection</w:t>
      </w:r>
      <w:r w:rsidR="00D34C7D" w:rsidRPr="00EC5EF1">
        <w:rPr>
          <w:szCs w:val="36"/>
        </w:rPr>
        <w:t xml:space="preserve">, his divine reflection </w:t>
      </w:r>
      <w:r w:rsidR="002951FD" w:rsidRPr="00EC5EF1">
        <w:rPr>
          <w:szCs w:val="36"/>
        </w:rPr>
        <w:t>sanctify you,</w:t>
      </w:r>
      <w:r w:rsidR="003B136D" w:rsidRPr="00EC5EF1">
        <w:rPr>
          <w:szCs w:val="36"/>
        </w:rPr>
        <w:t xml:space="preserve"> shine in you and through you…</w:t>
      </w:r>
      <w:r w:rsidR="003E7626" w:rsidRPr="00EC5EF1">
        <w:rPr>
          <w:szCs w:val="36"/>
        </w:rPr>
        <w:t>and live, truly live</w:t>
      </w:r>
      <w:r w:rsidR="00757530" w:rsidRPr="00EC5EF1">
        <w:rPr>
          <w:szCs w:val="36"/>
        </w:rPr>
        <w:t>.</w:t>
      </w:r>
      <w:r w:rsidR="00F769DE">
        <w:rPr>
          <w:szCs w:val="36"/>
        </w:rPr>
        <w:t xml:space="preserve"> </w:t>
      </w:r>
      <w:r w:rsidR="00757530" w:rsidRPr="00EC5EF1">
        <w:rPr>
          <w:szCs w:val="36"/>
        </w:rPr>
        <w:t>D</w:t>
      </w:r>
      <w:r w:rsidR="00F63BAD" w:rsidRPr="00EC5EF1">
        <w:rPr>
          <w:szCs w:val="36"/>
        </w:rPr>
        <w:t>iscover what it is to become truly human</w:t>
      </w:r>
      <w:r w:rsidR="006D51AB" w:rsidRPr="00EC5EF1">
        <w:rPr>
          <w:szCs w:val="36"/>
        </w:rPr>
        <w:t>, one called by Jesus, brother, sister.</w:t>
      </w:r>
      <w:r w:rsidR="00AA34CE" w:rsidRPr="00EC5EF1">
        <w:rPr>
          <w:rStyle w:val="EndnoteReference"/>
          <w:szCs w:val="36"/>
        </w:rPr>
        <w:endnoteReference w:id="11"/>
      </w:r>
    </w:p>
    <w:p w14:paraId="582D7B2F" w14:textId="6717F8DB" w:rsidR="000B5EAB" w:rsidRPr="00EC5EF1" w:rsidRDefault="000B5EAB" w:rsidP="00EC5EF1">
      <w:pPr>
        <w:spacing w:after="0" w:line="240" w:lineRule="auto"/>
        <w:ind w:firstLine="360"/>
        <w:rPr>
          <w:szCs w:val="36"/>
        </w:rPr>
      </w:pPr>
    </w:p>
    <w:sectPr w:rsidR="000B5EAB" w:rsidRPr="00EC5EF1">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8E78" w14:textId="77777777" w:rsidR="00686F7C" w:rsidRDefault="00686F7C" w:rsidP="002C288A">
      <w:pPr>
        <w:spacing w:after="0" w:line="240" w:lineRule="auto"/>
      </w:pPr>
      <w:r>
        <w:separator/>
      </w:r>
    </w:p>
  </w:endnote>
  <w:endnote w:type="continuationSeparator" w:id="0">
    <w:p w14:paraId="02DC712C" w14:textId="77777777" w:rsidR="00686F7C" w:rsidRDefault="00686F7C" w:rsidP="002C288A">
      <w:pPr>
        <w:spacing w:after="0" w:line="240" w:lineRule="auto"/>
      </w:pPr>
      <w:r>
        <w:continuationSeparator/>
      </w:r>
    </w:p>
  </w:endnote>
  <w:endnote w:id="1">
    <w:p w14:paraId="6587E448" w14:textId="77777777" w:rsidR="00F769DE" w:rsidRDefault="0099794A">
      <w:pPr>
        <w:pStyle w:val="EndnoteText"/>
        <w:rPr>
          <w:i/>
          <w:iCs/>
        </w:rPr>
      </w:pPr>
      <w:r>
        <w:rPr>
          <w:rStyle w:val="EndnoteReference"/>
        </w:rPr>
        <w:endnoteRef/>
      </w:r>
      <w:r>
        <w:t xml:space="preserve"> </w:t>
      </w:r>
      <w:r w:rsidR="00054C57">
        <w:t xml:space="preserve">See Koester </w:t>
      </w:r>
      <w:r w:rsidR="00054C57">
        <w:rPr>
          <w:i/>
          <w:iCs/>
        </w:rPr>
        <w:t>art. cit.</w:t>
      </w:r>
    </w:p>
    <w:p w14:paraId="4C8CC2D5" w14:textId="69626FA9" w:rsidR="0099794A" w:rsidRPr="00054C57" w:rsidRDefault="0099794A">
      <w:pPr>
        <w:pStyle w:val="EndnoteText"/>
        <w:rPr>
          <w:i/>
          <w:iCs/>
        </w:rPr>
      </w:pPr>
    </w:p>
  </w:endnote>
  <w:endnote w:id="2">
    <w:p w14:paraId="294D7992" w14:textId="77777777" w:rsidR="00F769DE" w:rsidRDefault="00634627">
      <w:pPr>
        <w:pStyle w:val="EndnoteText"/>
        <w:rPr>
          <w:i/>
          <w:iCs/>
        </w:rPr>
      </w:pPr>
      <w:r>
        <w:rPr>
          <w:rStyle w:val="EndnoteReference"/>
        </w:rPr>
        <w:endnoteRef/>
      </w:r>
      <w:r>
        <w:t xml:space="preserve"> </w:t>
      </w:r>
      <w:r w:rsidR="0095052D">
        <w:t xml:space="preserve">Kittredge, Cynthia Brigg </w:t>
      </w:r>
      <w:r w:rsidR="00962064">
        <w:t xml:space="preserve">- Introduction to </w:t>
      </w:r>
      <w:r w:rsidR="0095052D">
        <w:t>The Letter to the Hebrews</w:t>
      </w:r>
      <w:r w:rsidR="00962064">
        <w:t xml:space="preserve"> – </w:t>
      </w:r>
      <w:r w:rsidR="00962064">
        <w:rPr>
          <w:i/>
          <w:iCs/>
        </w:rPr>
        <w:t xml:space="preserve">The New </w:t>
      </w:r>
      <w:r w:rsidR="00A6496D">
        <w:rPr>
          <w:i/>
          <w:iCs/>
        </w:rPr>
        <w:t xml:space="preserve">Oxford </w:t>
      </w:r>
      <w:r w:rsidR="00962064">
        <w:rPr>
          <w:i/>
          <w:iCs/>
        </w:rPr>
        <w:t>Annotated Bible</w:t>
      </w:r>
      <w:r w:rsidR="00A6496D">
        <w:rPr>
          <w:i/>
          <w:iCs/>
        </w:rPr>
        <w:t xml:space="preserve"> – New Revised Standard Version (</w:t>
      </w:r>
      <w:r w:rsidR="00362A95">
        <w:rPr>
          <w:i/>
          <w:iCs/>
        </w:rPr>
        <w:t xml:space="preserve">Fully Revised Fourth Edition) – </w:t>
      </w:r>
      <w:r w:rsidR="001D4171">
        <w:t xml:space="preserve">Michael D. Coogan, Editor - </w:t>
      </w:r>
      <w:r w:rsidR="00362A95">
        <w:t>(Oxford/New York</w:t>
      </w:r>
      <w:r w:rsidR="002E495B">
        <w:t>:</w:t>
      </w:r>
      <w:r w:rsidR="00F769DE">
        <w:t xml:space="preserve"> </w:t>
      </w:r>
      <w:r w:rsidR="002E495B">
        <w:t xml:space="preserve">Oxford University Press, </w:t>
      </w:r>
      <w:r w:rsidR="001D4171">
        <w:t>2010)</w:t>
      </w:r>
      <w:r w:rsidR="009867AB">
        <w:t xml:space="preserve"> p. 2103.</w:t>
      </w:r>
    </w:p>
    <w:p w14:paraId="5CB912B3" w14:textId="00628E06" w:rsidR="00634627" w:rsidRDefault="00634627">
      <w:pPr>
        <w:pStyle w:val="EndnoteText"/>
      </w:pPr>
    </w:p>
  </w:endnote>
  <w:endnote w:id="3">
    <w:p w14:paraId="0A9ED95C" w14:textId="2C965078" w:rsidR="00AA40DF" w:rsidRDefault="00AA40DF">
      <w:pPr>
        <w:pStyle w:val="EndnoteText"/>
      </w:pPr>
      <w:r>
        <w:rPr>
          <w:rStyle w:val="EndnoteReference"/>
        </w:rPr>
        <w:endnoteRef/>
      </w:r>
      <w:r>
        <w:t xml:space="preserve"> deSilva, </w:t>
      </w:r>
      <w:r w:rsidR="00C81572">
        <w:t xml:space="preserve">David A. ““Commentary on Hebrews 1:1-4; 2:5 – 12” on </w:t>
      </w:r>
      <w:r w:rsidR="00C81572">
        <w:rPr>
          <w:i/>
          <w:iCs/>
        </w:rPr>
        <w:t xml:space="preserve">Working Preacher </w:t>
      </w:r>
      <w:r w:rsidR="00C81572">
        <w:t xml:space="preserve">website for October 3, 2021 found at </w:t>
      </w:r>
      <w:hyperlink r:id="rId1" w:history="1">
        <w:r w:rsidR="00CE0476" w:rsidRPr="00F202E2">
          <w:rPr>
            <w:rStyle w:val="Hyperlink"/>
          </w:rPr>
          <w:t>https://www.workingpreacher.org/commentaries/revised-common-lectionary/ordinary-27-2/commentary-on-hebrews-11-4-25-12-5</w:t>
        </w:r>
      </w:hyperlink>
    </w:p>
  </w:endnote>
  <w:endnote w:id="4">
    <w:p w14:paraId="31386A17" w14:textId="1D99D6C0" w:rsidR="00CE0476" w:rsidRDefault="00CE0476">
      <w:pPr>
        <w:pStyle w:val="EndnoteText"/>
      </w:pPr>
      <w:r>
        <w:rPr>
          <w:rStyle w:val="EndnoteReference"/>
        </w:rPr>
        <w:endnoteRef/>
      </w:r>
      <w:r>
        <w:t xml:space="preserve"> Ibid</w:t>
      </w:r>
    </w:p>
  </w:endnote>
  <w:endnote w:id="5">
    <w:p w14:paraId="1A09D320" w14:textId="6D7D0706" w:rsidR="00CE0476" w:rsidRDefault="00CE0476">
      <w:pPr>
        <w:pStyle w:val="EndnoteText"/>
      </w:pPr>
      <w:r>
        <w:rPr>
          <w:rStyle w:val="EndnoteReference"/>
        </w:rPr>
        <w:endnoteRef/>
      </w:r>
      <w:r>
        <w:t xml:space="preserve"> Ibid.</w:t>
      </w:r>
    </w:p>
  </w:endnote>
  <w:endnote w:id="6">
    <w:p w14:paraId="60C59C88" w14:textId="7B79A72D" w:rsidR="007E415B" w:rsidRPr="00EE6A17" w:rsidRDefault="007E415B">
      <w:pPr>
        <w:pStyle w:val="EndnoteText"/>
      </w:pPr>
      <w:r>
        <w:rPr>
          <w:rStyle w:val="EndnoteReference"/>
        </w:rPr>
        <w:endnoteRef/>
      </w:r>
      <w:r>
        <w:t xml:space="preserve"> Ellsberg, Robert </w:t>
      </w:r>
      <w:r>
        <w:rPr>
          <w:i/>
          <w:iCs/>
        </w:rPr>
        <w:t>Blessed Among Us</w:t>
      </w:r>
      <w:r w:rsidR="00EE6A17">
        <w:rPr>
          <w:i/>
          <w:iCs/>
        </w:rPr>
        <w:t xml:space="preserve">- </w:t>
      </w:r>
      <w:r w:rsidR="00EE6A17">
        <w:t>Day by Day with Saintly Witnesses (</w:t>
      </w:r>
      <w:r w:rsidR="00814FF7">
        <w:t>Collegeville, MN: The Liturgical Press, 2016)</w:t>
      </w:r>
      <w:r w:rsidR="00013052">
        <w:t xml:space="preserve"> p. 567 – Kindle edition.</w:t>
      </w:r>
    </w:p>
  </w:endnote>
  <w:endnote w:id="7">
    <w:p w14:paraId="2A343274" w14:textId="3A26256C" w:rsidR="004F7368" w:rsidRPr="00744186" w:rsidRDefault="004F7368">
      <w:pPr>
        <w:pStyle w:val="EndnoteText"/>
      </w:pPr>
      <w:r>
        <w:rPr>
          <w:rStyle w:val="EndnoteReference"/>
        </w:rPr>
        <w:endnoteRef/>
      </w:r>
      <w:r>
        <w:t xml:space="preserve"> </w:t>
      </w:r>
      <w:r w:rsidR="00D734E1">
        <w:t xml:space="preserve">Ratzinger, </w:t>
      </w:r>
      <w:r w:rsidR="004D2B5A">
        <w:t xml:space="preserve">Joseph Cardinal – “Introduction” </w:t>
      </w:r>
      <w:r w:rsidR="00744186">
        <w:t xml:space="preserve">to Guardini, Romano </w:t>
      </w:r>
      <w:r w:rsidR="00744186">
        <w:rPr>
          <w:i/>
          <w:iCs/>
        </w:rPr>
        <w:t xml:space="preserve">The Lord </w:t>
      </w:r>
      <w:r w:rsidR="006A1A9B">
        <w:t xml:space="preserve">tr. </w:t>
      </w:r>
      <w:r w:rsidR="00E06A19">
        <w:t xml:space="preserve">Elinor C. Briefs </w:t>
      </w:r>
      <w:r w:rsidR="001743AE">
        <w:t>(Washington, D.C.</w:t>
      </w:r>
      <w:r w:rsidR="00462E83">
        <w:t>, Regnery Publishing, 1954). P. 2 – Kindle location 120)</w:t>
      </w:r>
    </w:p>
  </w:endnote>
  <w:endnote w:id="8">
    <w:p w14:paraId="3B46CE1F" w14:textId="2C6D4829" w:rsidR="00A61228" w:rsidRPr="00127656" w:rsidRDefault="00A61228">
      <w:pPr>
        <w:pStyle w:val="EndnoteText"/>
      </w:pPr>
      <w:r>
        <w:rPr>
          <w:rStyle w:val="EndnoteReference"/>
        </w:rPr>
        <w:endnoteRef/>
      </w:r>
      <w:r>
        <w:t xml:space="preserve"> Guardini, Romano </w:t>
      </w:r>
      <w:r>
        <w:rPr>
          <w:i/>
          <w:iCs/>
        </w:rPr>
        <w:t>The Lord</w:t>
      </w:r>
      <w:r w:rsidR="00127656">
        <w:rPr>
          <w:i/>
          <w:iCs/>
        </w:rPr>
        <w:t xml:space="preserve"> </w:t>
      </w:r>
      <w:r w:rsidR="00127656">
        <w:t>tr. Elinor Brief</w:t>
      </w:r>
      <w:r w:rsidR="00F769DE">
        <w:t xml:space="preserve"> </w:t>
      </w:r>
      <w:r w:rsidR="00127656">
        <w:t xml:space="preserve">(Washington, D.C.: </w:t>
      </w:r>
      <w:r w:rsidR="00E11219">
        <w:t xml:space="preserve">Regnery Publishing, 1954) </w:t>
      </w:r>
      <w:r w:rsidR="00331172">
        <w:t xml:space="preserve">p. 263 – Kindle </w:t>
      </w:r>
      <w:r w:rsidR="00331172">
        <w:t>edition</w:t>
      </w:r>
      <w:bookmarkStart w:id="0" w:name="_GoBack"/>
      <w:bookmarkEnd w:id="0"/>
    </w:p>
  </w:endnote>
  <w:endnote w:id="9">
    <w:p w14:paraId="361A098B" w14:textId="19A6783A" w:rsidR="00391B06" w:rsidRDefault="00391B06">
      <w:pPr>
        <w:pStyle w:val="EndnoteText"/>
      </w:pPr>
      <w:r>
        <w:rPr>
          <w:rStyle w:val="EndnoteReference"/>
        </w:rPr>
        <w:endnoteRef/>
      </w:r>
      <w:r>
        <w:t xml:space="preserve"> See Book of Common Prayer (1979) pp. 304-305</w:t>
      </w:r>
    </w:p>
  </w:endnote>
  <w:endnote w:id="10">
    <w:p w14:paraId="32C8E47D" w14:textId="03A29792" w:rsidR="00391B06" w:rsidRDefault="00391B06">
      <w:pPr>
        <w:pStyle w:val="EndnoteText"/>
      </w:pPr>
      <w:r>
        <w:rPr>
          <w:rStyle w:val="EndnoteReference"/>
        </w:rPr>
        <w:endnoteRef/>
      </w:r>
      <w:r>
        <w:t xml:space="preserve"> See 1 Corinthians </w:t>
      </w:r>
      <w:r w:rsidR="00CF34BF">
        <w:t>1 Corinthians 12:</w:t>
      </w:r>
      <w:r w:rsidR="006D69B7">
        <w:t>27</w:t>
      </w:r>
    </w:p>
  </w:endnote>
  <w:endnote w:id="11">
    <w:p w14:paraId="341CC75D" w14:textId="60D17753" w:rsidR="00AA34CE" w:rsidRDefault="00AA34CE">
      <w:pPr>
        <w:pStyle w:val="EndnoteText"/>
      </w:pPr>
      <w:r>
        <w:rPr>
          <w:rStyle w:val="EndnoteReference"/>
        </w:rPr>
        <w:endnoteRef/>
      </w:r>
      <w:r>
        <w:t xml:space="preserve"> See Hebrews 2:</w:t>
      </w:r>
      <w:r w:rsidR="00DF04FA">
        <w:t>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927121"/>
      <w:docPartObj>
        <w:docPartGallery w:val="Page Numbers (Bottom of Page)"/>
        <w:docPartUnique/>
      </w:docPartObj>
    </w:sdtPr>
    <w:sdtEndPr>
      <w:rPr>
        <w:noProof/>
      </w:rPr>
    </w:sdtEndPr>
    <w:sdtContent>
      <w:p w14:paraId="43949A65" w14:textId="77777777" w:rsidR="002C288A" w:rsidRDefault="002C288A">
        <w:pPr>
          <w:pStyle w:val="Footer"/>
          <w:jc w:val="center"/>
        </w:pPr>
        <w:r>
          <w:fldChar w:fldCharType="begin"/>
        </w:r>
        <w:r>
          <w:instrText xml:space="preserve"> PAGE   \* MERGEFORMAT </w:instrText>
        </w:r>
        <w:r>
          <w:fldChar w:fldCharType="separate"/>
        </w:r>
        <w:r w:rsidR="006709D2">
          <w:rPr>
            <w:noProof/>
          </w:rPr>
          <w:t>20</w:t>
        </w:r>
        <w:r>
          <w:rPr>
            <w:noProof/>
          </w:rPr>
          <w:fldChar w:fldCharType="end"/>
        </w:r>
      </w:p>
    </w:sdtContent>
  </w:sdt>
  <w:p w14:paraId="36F3F9B2" w14:textId="77777777" w:rsidR="002B3CA1" w:rsidRDefault="00686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EE7E0" w14:textId="77777777" w:rsidR="00686F7C" w:rsidRDefault="00686F7C" w:rsidP="002C288A">
      <w:pPr>
        <w:spacing w:after="0" w:line="240" w:lineRule="auto"/>
      </w:pPr>
      <w:r>
        <w:separator/>
      </w:r>
    </w:p>
  </w:footnote>
  <w:footnote w:type="continuationSeparator" w:id="0">
    <w:p w14:paraId="77E2DA95" w14:textId="77777777" w:rsidR="00686F7C" w:rsidRDefault="00686F7C" w:rsidP="002C2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562B"/>
    <w:multiLevelType w:val="hybridMultilevel"/>
    <w:tmpl w:val="66DC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40E6E"/>
    <w:multiLevelType w:val="hybridMultilevel"/>
    <w:tmpl w:val="8EFA9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1D0106"/>
    <w:multiLevelType w:val="hybridMultilevel"/>
    <w:tmpl w:val="CA164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5C0F06"/>
    <w:multiLevelType w:val="hybridMultilevel"/>
    <w:tmpl w:val="E9FA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60AD9"/>
    <w:multiLevelType w:val="hybridMultilevel"/>
    <w:tmpl w:val="958EC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3F066D"/>
    <w:multiLevelType w:val="hybridMultilevel"/>
    <w:tmpl w:val="3EE6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045347"/>
    <w:multiLevelType w:val="hybridMultilevel"/>
    <w:tmpl w:val="384A0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8A"/>
    <w:rsid w:val="000028FB"/>
    <w:rsid w:val="00013052"/>
    <w:rsid w:val="000234FF"/>
    <w:rsid w:val="00040154"/>
    <w:rsid w:val="00054C57"/>
    <w:rsid w:val="000632CA"/>
    <w:rsid w:val="0006489F"/>
    <w:rsid w:val="00064B69"/>
    <w:rsid w:val="00085601"/>
    <w:rsid w:val="000873F3"/>
    <w:rsid w:val="000913C4"/>
    <w:rsid w:val="00093B89"/>
    <w:rsid w:val="00097452"/>
    <w:rsid w:val="000B2F02"/>
    <w:rsid w:val="000B5EAB"/>
    <w:rsid w:val="000C005A"/>
    <w:rsid w:val="000C2BDF"/>
    <w:rsid w:val="000D15BB"/>
    <w:rsid w:val="000D18E7"/>
    <w:rsid w:val="000F42A2"/>
    <w:rsid w:val="001122D0"/>
    <w:rsid w:val="00127656"/>
    <w:rsid w:val="0014220C"/>
    <w:rsid w:val="001438A3"/>
    <w:rsid w:val="00145377"/>
    <w:rsid w:val="0015424F"/>
    <w:rsid w:val="00157BD0"/>
    <w:rsid w:val="001703AF"/>
    <w:rsid w:val="0017370E"/>
    <w:rsid w:val="001743AE"/>
    <w:rsid w:val="00177FF7"/>
    <w:rsid w:val="00181574"/>
    <w:rsid w:val="001A09B8"/>
    <w:rsid w:val="001A1253"/>
    <w:rsid w:val="001A793B"/>
    <w:rsid w:val="001C6378"/>
    <w:rsid w:val="001D4171"/>
    <w:rsid w:val="001F245A"/>
    <w:rsid w:val="001F7510"/>
    <w:rsid w:val="00203E06"/>
    <w:rsid w:val="00212682"/>
    <w:rsid w:val="002228D4"/>
    <w:rsid w:val="00223CAE"/>
    <w:rsid w:val="002242C2"/>
    <w:rsid w:val="0023232A"/>
    <w:rsid w:val="002439A2"/>
    <w:rsid w:val="00245357"/>
    <w:rsid w:val="00260DDB"/>
    <w:rsid w:val="0028067E"/>
    <w:rsid w:val="00282A6E"/>
    <w:rsid w:val="002838BF"/>
    <w:rsid w:val="002838FC"/>
    <w:rsid w:val="002951FD"/>
    <w:rsid w:val="002A1991"/>
    <w:rsid w:val="002A796D"/>
    <w:rsid w:val="002C288A"/>
    <w:rsid w:val="002C583A"/>
    <w:rsid w:val="002D340A"/>
    <w:rsid w:val="002E495B"/>
    <w:rsid w:val="002E6912"/>
    <w:rsid w:val="002F013E"/>
    <w:rsid w:val="002F7539"/>
    <w:rsid w:val="003054E3"/>
    <w:rsid w:val="003102E6"/>
    <w:rsid w:val="00324A4A"/>
    <w:rsid w:val="00331172"/>
    <w:rsid w:val="003616AC"/>
    <w:rsid w:val="00361E3A"/>
    <w:rsid w:val="00362A95"/>
    <w:rsid w:val="0036398D"/>
    <w:rsid w:val="00391B06"/>
    <w:rsid w:val="00393420"/>
    <w:rsid w:val="00394467"/>
    <w:rsid w:val="0039591C"/>
    <w:rsid w:val="003A3F03"/>
    <w:rsid w:val="003B136D"/>
    <w:rsid w:val="003D36EC"/>
    <w:rsid w:val="003E7626"/>
    <w:rsid w:val="003E7E36"/>
    <w:rsid w:val="003F4005"/>
    <w:rsid w:val="00401BED"/>
    <w:rsid w:val="00406B10"/>
    <w:rsid w:val="00407C94"/>
    <w:rsid w:val="0041722B"/>
    <w:rsid w:val="0042278D"/>
    <w:rsid w:val="00434538"/>
    <w:rsid w:val="0045536E"/>
    <w:rsid w:val="00462E83"/>
    <w:rsid w:val="00465D75"/>
    <w:rsid w:val="00495ED4"/>
    <w:rsid w:val="004A6EC0"/>
    <w:rsid w:val="004B0F22"/>
    <w:rsid w:val="004B5BF5"/>
    <w:rsid w:val="004C3385"/>
    <w:rsid w:val="004C3ACE"/>
    <w:rsid w:val="004C7030"/>
    <w:rsid w:val="004D2B5A"/>
    <w:rsid w:val="004D53D0"/>
    <w:rsid w:val="004F411D"/>
    <w:rsid w:val="004F7368"/>
    <w:rsid w:val="005051B7"/>
    <w:rsid w:val="00514510"/>
    <w:rsid w:val="005274E5"/>
    <w:rsid w:val="00543245"/>
    <w:rsid w:val="005456A3"/>
    <w:rsid w:val="005522FC"/>
    <w:rsid w:val="00554B77"/>
    <w:rsid w:val="00561173"/>
    <w:rsid w:val="00566089"/>
    <w:rsid w:val="005A512B"/>
    <w:rsid w:val="005B4D84"/>
    <w:rsid w:val="005C00FA"/>
    <w:rsid w:val="005E6F1B"/>
    <w:rsid w:val="00612F4C"/>
    <w:rsid w:val="00627013"/>
    <w:rsid w:val="00631725"/>
    <w:rsid w:val="00634627"/>
    <w:rsid w:val="006544A3"/>
    <w:rsid w:val="00664C7C"/>
    <w:rsid w:val="006709D2"/>
    <w:rsid w:val="00680B3F"/>
    <w:rsid w:val="00686F7C"/>
    <w:rsid w:val="00694F6D"/>
    <w:rsid w:val="006952AB"/>
    <w:rsid w:val="006A1A9B"/>
    <w:rsid w:val="006B7964"/>
    <w:rsid w:val="006C1907"/>
    <w:rsid w:val="006C770A"/>
    <w:rsid w:val="006D4EC7"/>
    <w:rsid w:val="006D51AB"/>
    <w:rsid w:val="006D69B7"/>
    <w:rsid w:val="007035A5"/>
    <w:rsid w:val="00744186"/>
    <w:rsid w:val="00751D3E"/>
    <w:rsid w:val="00751DFB"/>
    <w:rsid w:val="00757530"/>
    <w:rsid w:val="007632E9"/>
    <w:rsid w:val="007646C9"/>
    <w:rsid w:val="00775651"/>
    <w:rsid w:val="007807A0"/>
    <w:rsid w:val="00782EBE"/>
    <w:rsid w:val="00785999"/>
    <w:rsid w:val="00791430"/>
    <w:rsid w:val="007A02CE"/>
    <w:rsid w:val="007B0269"/>
    <w:rsid w:val="007B253F"/>
    <w:rsid w:val="007D0CFC"/>
    <w:rsid w:val="007E415B"/>
    <w:rsid w:val="007F43D8"/>
    <w:rsid w:val="00814FF7"/>
    <w:rsid w:val="00822CA5"/>
    <w:rsid w:val="00834CEF"/>
    <w:rsid w:val="00844CDB"/>
    <w:rsid w:val="00871208"/>
    <w:rsid w:val="00876EA3"/>
    <w:rsid w:val="00881DBB"/>
    <w:rsid w:val="008826D1"/>
    <w:rsid w:val="008B15E4"/>
    <w:rsid w:val="008B29A6"/>
    <w:rsid w:val="008C40AB"/>
    <w:rsid w:val="008D2058"/>
    <w:rsid w:val="008D2B47"/>
    <w:rsid w:val="008E1C65"/>
    <w:rsid w:val="008F0B04"/>
    <w:rsid w:val="008F14A6"/>
    <w:rsid w:val="008F3791"/>
    <w:rsid w:val="0090232A"/>
    <w:rsid w:val="00903D4C"/>
    <w:rsid w:val="009112DC"/>
    <w:rsid w:val="0095052D"/>
    <w:rsid w:val="00962064"/>
    <w:rsid w:val="00977BE0"/>
    <w:rsid w:val="00982B63"/>
    <w:rsid w:val="009867AB"/>
    <w:rsid w:val="00987AAC"/>
    <w:rsid w:val="0099794A"/>
    <w:rsid w:val="009A2CA4"/>
    <w:rsid w:val="009A4CFB"/>
    <w:rsid w:val="009C1B59"/>
    <w:rsid w:val="009C2597"/>
    <w:rsid w:val="009C5F47"/>
    <w:rsid w:val="009E7477"/>
    <w:rsid w:val="00A32DFE"/>
    <w:rsid w:val="00A343EB"/>
    <w:rsid w:val="00A376E1"/>
    <w:rsid w:val="00A434EF"/>
    <w:rsid w:val="00A56E49"/>
    <w:rsid w:val="00A57A09"/>
    <w:rsid w:val="00A602F6"/>
    <w:rsid w:val="00A61228"/>
    <w:rsid w:val="00A6496D"/>
    <w:rsid w:val="00A667DD"/>
    <w:rsid w:val="00AA024C"/>
    <w:rsid w:val="00AA0449"/>
    <w:rsid w:val="00AA34CE"/>
    <w:rsid w:val="00AA40DF"/>
    <w:rsid w:val="00AC02C3"/>
    <w:rsid w:val="00AD0313"/>
    <w:rsid w:val="00AD2D75"/>
    <w:rsid w:val="00AD4991"/>
    <w:rsid w:val="00AF099B"/>
    <w:rsid w:val="00B13115"/>
    <w:rsid w:val="00B32E8C"/>
    <w:rsid w:val="00B3326F"/>
    <w:rsid w:val="00B3346C"/>
    <w:rsid w:val="00B40384"/>
    <w:rsid w:val="00B45144"/>
    <w:rsid w:val="00B543B2"/>
    <w:rsid w:val="00B57852"/>
    <w:rsid w:val="00B60171"/>
    <w:rsid w:val="00B733AC"/>
    <w:rsid w:val="00B85748"/>
    <w:rsid w:val="00B95527"/>
    <w:rsid w:val="00BB50E3"/>
    <w:rsid w:val="00BD10AC"/>
    <w:rsid w:val="00BE6D93"/>
    <w:rsid w:val="00BF15F3"/>
    <w:rsid w:val="00BF35D0"/>
    <w:rsid w:val="00C11F82"/>
    <w:rsid w:val="00C13400"/>
    <w:rsid w:val="00C141BA"/>
    <w:rsid w:val="00C14C0F"/>
    <w:rsid w:val="00C26547"/>
    <w:rsid w:val="00C40E8F"/>
    <w:rsid w:val="00C4543E"/>
    <w:rsid w:val="00C5153F"/>
    <w:rsid w:val="00C6110E"/>
    <w:rsid w:val="00C6162A"/>
    <w:rsid w:val="00C75172"/>
    <w:rsid w:val="00C81572"/>
    <w:rsid w:val="00C94892"/>
    <w:rsid w:val="00CA5432"/>
    <w:rsid w:val="00CB1078"/>
    <w:rsid w:val="00CC5EF2"/>
    <w:rsid w:val="00CC7C7B"/>
    <w:rsid w:val="00CD49F0"/>
    <w:rsid w:val="00CE0476"/>
    <w:rsid w:val="00CE1FC2"/>
    <w:rsid w:val="00CF34BF"/>
    <w:rsid w:val="00CF7FDA"/>
    <w:rsid w:val="00D02F16"/>
    <w:rsid w:val="00D060CD"/>
    <w:rsid w:val="00D124F8"/>
    <w:rsid w:val="00D1515F"/>
    <w:rsid w:val="00D34C7D"/>
    <w:rsid w:val="00D62363"/>
    <w:rsid w:val="00D713EA"/>
    <w:rsid w:val="00D71CE0"/>
    <w:rsid w:val="00D734E1"/>
    <w:rsid w:val="00D77D24"/>
    <w:rsid w:val="00D87AC2"/>
    <w:rsid w:val="00D94D51"/>
    <w:rsid w:val="00DB52A9"/>
    <w:rsid w:val="00DB6083"/>
    <w:rsid w:val="00DE2A48"/>
    <w:rsid w:val="00DE4E6B"/>
    <w:rsid w:val="00DF04FA"/>
    <w:rsid w:val="00DF11C0"/>
    <w:rsid w:val="00E012C6"/>
    <w:rsid w:val="00E06A19"/>
    <w:rsid w:val="00E07900"/>
    <w:rsid w:val="00E11219"/>
    <w:rsid w:val="00E12CDD"/>
    <w:rsid w:val="00E15923"/>
    <w:rsid w:val="00E21BBC"/>
    <w:rsid w:val="00E84F78"/>
    <w:rsid w:val="00EA270B"/>
    <w:rsid w:val="00EC474D"/>
    <w:rsid w:val="00EC4D28"/>
    <w:rsid w:val="00EC5EF1"/>
    <w:rsid w:val="00EC66DB"/>
    <w:rsid w:val="00ED6696"/>
    <w:rsid w:val="00EE3E50"/>
    <w:rsid w:val="00EE6A17"/>
    <w:rsid w:val="00F106FB"/>
    <w:rsid w:val="00F13E0A"/>
    <w:rsid w:val="00F2759B"/>
    <w:rsid w:val="00F53060"/>
    <w:rsid w:val="00F55F50"/>
    <w:rsid w:val="00F56765"/>
    <w:rsid w:val="00F63BAD"/>
    <w:rsid w:val="00F64B9B"/>
    <w:rsid w:val="00F75071"/>
    <w:rsid w:val="00F769DE"/>
    <w:rsid w:val="00F833B4"/>
    <w:rsid w:val="00F96777"/>
    <w:rsid w:val="00FA1E4C"/>
    <w:rsid w:val="00FA3A51"/>
    <w:rsid w:val="00FE4C66"/>
    <w:rsid w:val="00FF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1DB5"/>
  <w15:docId w15:val="{69AF78B0-49EA-4593-9328-E38CF1BB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88A"/>
    <w:pPr>
      <w:ind w:left="720"/>
      <w:contextualSpacing/>
    </w:pPr>
  </w:style>
  <w:style w:type="paragraph" w:styleId="Footer">
    <w:name w:val="footer"/>
    <w:basedOn w:val="Normal"/>
    <w:link w:val="FooterChar"/>
    <w:uiPriority w:val="99"/>
    <w:unhideWhenUsed/>
    <w:rsid w:val="002C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88A"/>
  </w:style>
  <w:style w:type="paragraph" w:styleId="Header">
    <w:name w:val="header"/>
    <w:basedOn w:val="Normal"/>
    <w:link w:val="HeaderChar"/>
    <w:uiPriority w:val="99"/>
    <w:unhideWhenUsed/>
    <w:rsid w:val="002C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88A"/>
  </w:style>
  <w:style w:type="paragraph" w:styleId="EndnoteText">
    <w:name w:val="endnote text"/>
    <w:basedOn w:val="Normal"/>
    <w:link w:val="EndnoteTextChar"/>
    <w:uiPriority w:val="99"/>
    <w:semiHidden/>
    <w:unhideWhenUsed/>
    <w:rsid w:val="006346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4627"/>
    <w:rPr>
      <w:sz w:val="20"/>
      <w:szCs w:val="20"/>
    </w:rPr>
  </w:style>
  <w:style w:type="character" w:styleId="EndnoteReference">
    <w:name w:val="endnote reference"/>
    <w:basedOn w:val="DefaultParagraphFont"/>
    <w:uiPriority w:val="99"/>
    <w:semiHidden/>
    <w:unhideWhenUsed/>
    <w:rsid w:val="00634627"/>
    <w:rPr>
      <w:vertAlign w:val="superscript"/>
    </w:rPr>
  </w:style>
  <w:style w:type="character" w:styleId="Hyperlink">
    <w:name w:val="Hyperlink"/>
    <w:basedOn w:val="DefaultParagraphFont"/>
    <w:uiPriority w:val="99"/>
    <w:unhideWhenUsed/>
    <w:rsid w:val="001A09B8"/>
    <w:rPr>
      <w:color w:val="0000FF" w:themeColor="hyperlink"/>
      <w:u w:val="single"/>
    </w:rPr>
  </w:style>
  <w:style w:type="character" w:styleId="UnresolvedMention">
    <w:name w:val="Unresolved Mention"/>
    <w:basedOn w:val="DefaultParagraphFont"/>
    <w:uiPriority w:val="99"/>
    <w:semiHidden/>
    <w:unhideWhenUsed/>
    <w:rsid w:val="001A0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93547">
      <w:bodyDiv w:val="1"/>
      <w:marLeft w:val="0"/>
      <w:marRight w:val="0"/>
      <w:marTop w:val="0"/>
      <w:marBottom w:val="0"/>
      <w:divBdr>
        <w:top w:val="none" w:sz="0" w:space="0" w:color="auto"/>
        <w:left w:val="none" w:sz="0" w:space="0" w:color="auto"/>
        <w:bottom w:val="none" w:sz="0" w:space="0" w:color="auto"/>
        <w:right w:val="none" w:sz="0" w:space="0" w:color="auto"/>
      </w:divBdr>
    </w:div>
    <w:div w:id="1042099346">
      <w:bodyDiv w:val="1"/>
      <w:marLeft w:val="0"/>
      <w:marRight w:val="0"/>
      <w:marTop w:val="0"/>
      <w:marBottom w:val="0"/>
      <w:divBdr>
        <w:top w:val="none" w:sz="0" w:space="0" w:color="auto"/>
        <w:left w:val="none" w:sz="0" w:space="0" w:color="auto"/>
        <w:bottom w:val="none" w:sz="0" w:space="0" w:color="auto"/>
        <w:right w:val="none" w:sz="0" w:space="0" w:color="auto"/>
      </w:divBdr>
      <w:divsChild>
        <w:div w:id="91633899">
          <w:marLeft w:val="240"/>
          <w:marRight w:val="0"/>
          <w:marTop w:val="240"/>
          <w:marBottom w:val="240"/>
          <w:divBdr>
            <w:top w:val="none" w:sz="0" w:space="0" w:color="auto"/>
            <w:left w:val="none" w:sz="0" w:space="0" w:color="auto"/>
            <w:bottom w:val="none" w:sz="0" w:space="0" w:color="auto"/>
            <w:right w:val="none" w:sz="0" w:space="0" w:color="auto"/>
          </w:divBdr>
        </w:div>
        <w:div w:id="58589247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orkingpreacher.org/commentaries/revised-common-lectionary/ordinary-27-2/commentary-on-hebrews-11-4-25-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93B1-5ED1-5643-A58A-5EBBDFAC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Stokes</dc:creator>
  <cp:lastModifiedBy>Steve Welch</cp:lastModifiedBy>
  <cp:revision>3</cp:revision>
  <dcterms:created xsi:type="dcterms:W3CDTF">2021-10-03T12:24:00Z</dcterms:created>
  <dcterms:modified xsi:type="dcterms:W3CDTF">2021-10-03T12:26:00Z</dcterms:modified>
</cp:coreProperties>
</file>