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D47B2" w14:textId="6E72C3A1" w:rsidR="00C06AE0" w:rsidRPr="00081888" w:rsidRDefault="00C06AE0" w:rsidP="00C06AE0">
      <w:pPr>
        <w:jc w:val="center"/>
        <w:rPr>
          <w:b/>
          <w:bCs/>
          <w:sz w:val="28"/>
          <w:szCs w:val="28"/>
        </w:rPr>
      </w:pPr>
      <w:r w:rsidRPr="00081888">
        <w:rPr>
          <w:b/>
          <w:bCs/>
          <w:sz w:val="28"/>
          <w:szCs w:val="28"/>
        </w:rPr>
        <w:t>RETIREMENT REFLECTIONS MARCH 2021</w:t>
      </w:r>
    </w:p>
    <w:p w14:paraId="43C7DAEB" w14:textId="652644B5" w:rsidR="00C06AE0" w:rsidRDefault="00C06AE0" w:rsidP="00C06AE0">
      <w:pPr>
        <w:jc w:val="center"/>
        <w:rPr>
          <w:b/>
          <w:bCs/>
        </w:rPr>
      </w:pPr>
    </w:p>
    <w:p w14:paraId="0826BDB5" w14:textId="7E2DC3CF" w:rsidR="00C06AE0" w:rsidRDefault="00C06AE0" w:rsidP="00C06AE0">
      <w:pPr>
        <w:jc w:val="center"/>
      </w:pPr>
      <w:r>
        <w:t>An occasional newsletter for the retired clergy, spouses, widows/ers of the Diocese of</w:t>
      </w:r>
    </w:p>
    <w:p w14:paraId="3CBDE8FD" w14:textId="4ACEE2D1" w:rsidR="00C06AE0" w:rsidRDefault="00C06AE0" w:rsidP="00C06AE0">
      <w:pPr>
        <w:jc w:val="center"/>
      </w:pPr>
      <w:r>
        <w:t>New Jersey</w:t>
      </w:r>
    </w:p>
    <w:p w14:paraId="7DE0429D" w14:textId="5E3E9FBC" w:rsidR="00C06AE0" w:rsidRDefault="00C06AE0" w:rsidP="00C06AE0">
      <w:pPr>
        <w:jc w:val="center"/>
      </w:pPr>
      <w:r>
        <w:t>Bob and Sue Legnani, Chaplains</w:t>
      </w:r>
    </w:p>
    <w:p w14:paraId="2382EA1B" w14:textId="705BDC7B" w:rsidR="00C06AE0" w:rsidRDefault="00C06AE0" w:rsidP="00C06AE0">
      <w:pPr>
        <w:jc w:val="center"/>
      </w:pPr>
    </w:p>
    <w:p w14:paraId="0F265040" w14:textId="59D42CAF" w:rsidR="00C06AE0" w:rsidRDefault="00C06AE0" w:rsidP="00C06AE0">
      <w:pPr>
        <w:jc w:val="center"/>
        <w:rPr>
          <w:b/>
          <w:bCs/>
          <w:sz w:val="24"/>
          <w:szCs w:val="24"/>
          <w:u w:val="single"/>
        </w:rPr>
      </w:pPr>
      <w:r>
        <w:rPr>
          <w:b/>
          <w:bCs/>
          <w:sz w:val="24"/>
          <w:szCs w:val="24"/>
          <w:u w:val="single"/>
        </w:rPr>
        <w:t>WE’RE GOING VIRTUAL AGAIN</w:t>
      </w:r>
    </w:p>
    <w:p w14:paraId="3BC31CFA" w14:textId="0572BD10" w:rsidR="00C06AE0" w:rsidRDefault="00C06AE0" w:rsidP="00C06AE0">
      <w:pPr>
        <w:jc w:val="center"/>
        <w:rPr>
          <w:b/>
          <w:bCs/>
          <w:sz w:val="24"/>
          <w:szCs w:val="24"/>
          <w:u w:val="single"/>
        </w:rPr>
      </w:pPr>
      <w:r>
        <w:rPr>
          <w:b/>
          <w:bCs/>
          <w:sz w:val="24"/>
          <w:szCs w:val="24"/>
          <w:u w:val="single"/>
        </w:rPr>
        <w:t>MARCH 16</w:t>
      </w:r>
      <w:r w:rsidRPr="00C06AE0">
        <w:rPr>
          <w:b/>
          <w:bCs/>
          <w:sz w:val="24"/>
          <w:szCs w:val="24"/>
          <w:u w:val="single"/>
          <w:vertAlign w:val="superscript"/>
        </w:rPr>
        <w:t>TH</w:t>
      </w:r>
      <w:r>
        <w:rPr>
          <w:b/>
          <w:bCs/>
          <w:sz w:val="24"/>
          <w:szCs w:val="24"/>
          <w:u w:val="single"/>
        </w:rPr>
        <w:t xml:space="preserve"> AND 17</w:t>
      </w:r>
      <w:r w:rsidRPr="00C06AE0">
        <w:rPr>
          <w:b/>
          <w:bCs/>
          <w:sz w:val="24"/>
          <w:szCs w:val="24"/>
          <w:u w:val="single"/>
          <w:vertAlign w:val="superscript"/>
        </w:rPr>
        <w:t>TH</w:t>
      </w:r>
    </w:p>
    <w:p w14:paraId="1DCBB537" w14:textId="4C729640" w:rsidR="00C06AE0" w:rsidRDefault="00C06AE0" w:rsidP="00C06AE0">
      <w:pPr>
        <w:rPr>
          <w:sz w:val="24"/>
          <w:szCs w:val="24"/>
        </w:rPr>
      </w:pPr>
      <w:r>
        <w:rPr>
          <w:sz w:val="24"/>
          <w:szCs w:val="24"/>
        </w:rPr>
        <w:t>Thank you for your response to our Winter Embertide Zoom gathering last December.  Over forty of us New Jersey retirees and spouses</w:t>
      </w:r>
      <w:r w:rsidR="001A6AC4">
        <w:rPr>
          <w:sz w:val="24"/>
          <w:szCs w:val="24"/>
        </w:rPr>
        <w:t xml:space="preserve"> logged on and participated in a lively reunion.  We also thank Bishop Chip for leading us off with his meditation and fielding questions.</w:t>
      </w:r>
    </w:p>
    <w:p w14:paraId="754D6502" w14:textId="4A2724A9" w:rsidR="001A6AC4" w:rsidRDefault="001A6AC4" w:rsidP="00C06AE0">
      <w:pPr>
        <w:rPr>
          <w:sz w:val="24"/>
          <w:szCs w:val="24"/>
        </w:rPr>
      </w:pPr>
      <w:r>
        <w:rPr>
          <w:sz w:val="24"/>
          <w:szCs w:val="24"/>
        </w:rPr>
        <w:t>As in the past, our Spring Embertide gathering will be delayed a couple of weeks dur to our Diocesan Convention on March 6</w:t>
      </w:r>
      <w:r w:rsidRPr="001A6AC4">
        <w:rPr>
          <w:sz w:val="24"/>
          <w:szCs w:val="24"/>
          <w:vertAlign w:val="superscript"/>
        </w:rPr>
        <w:t>th</w:t>
      </w:r>
      <w:r>
        <w:rPr>
          <w:sz w:val="24"/>
          <w:szCs w:val="24"/>
        </w:rPr>
        <w:t xml:space="preserve"> (also on Zoom).</w:t>
      </w:r>
    </w:p>
    <w:p w14:paraId="5AB64534" w14:textId="73970062" w:rsidR="001A6AC4" w:rsidRDefault="001A6AC4" w:rsidP="00C06AE0">
      <w:pPr>
        <w:rPr>
          <w:sz w:val="24"/>
          <w:szCs w:val="24"/>
        </w:rPr>
      </w:pPr>
      <w:r>
        <w:rPr>
          <w:sz w:val="24"/>
          <w:szCs w:val="24"/>
        </w:rPr>
        <w:t xml:space="preserve">This year, we Diocese of New Jersey retirees and beneficiaries are invited to join the other dioceses of Province II for a Provincial Meeting sponsored by the Church Pension Fund.  (Province II includes the dioceses of New York State, Newark, Haiti, the Virgin Islands, and the Convocation of the American Churches in Europe).  The staff of the Church Pension Fund will be presenting high level information about the Fund, Medical Trust, Financial Fraud Prevention, Legacy Planning, and E-Learning resources.  Participants will receive an interactive handout that connects to the Church Pension Fund </w:t>
      </w:r>
      <w:r w:rsidR="001A2D0B">
        <w:rPr>
          <w:sz w:val="24"/>
          <w:szCs w:val="24"/>
        </w:rPr>
        <w:t>website. And</w:t>
      </w:r>
      <w:r>
        <w:rPr>
          <w:sz w:val="24"/>
          <w:szCs w:val="24"/>
        </w:rPr>
        <w:t>, of course, there will be time for questions.</w:t>
      </w:r>
    </w:p>
    <w:p w14:paraId="19CF864E" w14:textId="373C5EFD" w:rsidR="003803D9" w:rsidRDefault="001A6AC4" w:rsidP="003803D9">
      <w:pPr>
        <w:spacing w:before="100" w:beforeAutospacing="1" w:after="100" w:afterAutospacing="1"/>
      </w:pPr>
      <w:r>
        <w:rPr>
          <w:sz w:val="24"/>
          <w:szCs w:val="24"/>
        </w:rPr>
        <w:t xml:space="preserve">This Province II Zoom Meeting is </w:t>
      </w:r>
      <w:r w:rsidR="001A2D0B">
        <w:rPr>
          <w:sz w:val="24"/>
          <w:szCs w:val="24"/>
        </w:rPr>
        <w:t>live streamed</w:t>
      </w:r>
      <w:r>
        <w:rPr>
          <w:sz w:val="24"/>
          <w:szCs w:val="24"/>
        </w:rPr>
        <w:t xml:space="preserve"> on Tuesday, March 16</w:t>
      </w:r>
      <w:r w:rsidRPr="001A6AC4">
        <w:rPr>
          <w:sz w:val="24"/>
          <w:szCs w:val="24"/>
          <w:vertAlign w:val="superscript"/>
        </w:rPr>
        <w:t>th</w:t>
      </w:r>
      <w:r>
        <w:rPr>
          <w:sz w:val="24"/>
          <w:szCs w:val="24"/>
        </w:rPr>
        <w:t xml:space="preserve"> at 2:00 pm and repeated the next day on Wednesday, March 17</w:t>
      </w:r>
      <w:r w:rsidRPr="001A6AC4">
        <w:rPr>
          <w:sz w:val="24"/>
          <w:szCs w:val="24"/>
          <w:vertAlign w:val="superscript"/>
        </w:rPr>
        <w:t>th</w:t>
      </w:r>
      <w:r>
        <w:rPr>
          <w:sz w:val="24"/>
          <w:szCs w:val="24"/>
        </w:rPr>
        <w:t xml:space="preserve"> at 10:00 am.  Se we have a</w:t>
      </w:r>
      <w:r w:rsidR="003D64E5">
        <w:rPr>
          <w:sz w:val="24"/>
          <w:szCs w:val="24"/>
        </w:rPr>
        <w:t xml:space="preserve"> choice of convenient days and times.  </w:t>
      </w:r>
      <w:r w:rsidR="003D64E5" w:rsidRPr="00FE2C57">
        <w:rPr>
          <w:b/>
          <w:bCs/>
          <w:sz w:val="24"/>
          <w:szCs w:val="24"/>
        </w:rPr>
        <w:t>Look for the invitation in your email</w:t>
      </w:r>
      <w:r w:rsidR="003D64E5">
        <w:rPr>
          <w:sz w:val="24"/>
          <w:szCs w:val="24"/>
        </w:rPr>
        <w:t xml:space="preserve"> and </w:t>
      </w:r>
      <w:proofErr w:type="gramStart"/>
      <w:r w:rsidR="003D64E5">
        <w:rPr>
          <w:sz w:val="24"/>
          <w:szCs w:val="24"/>
        </w:rPr>
        <w:t>don’t</w:t>
      </w:r>
      <w:proofErr w:type="gramEnd"/>
      <w:r w:rsidR="003D64E5">
        <w:rPr>
          <w:sz w:val="24"/>
          <w:szCs w:val="24"/>
        </w:rPr>
        <w:t xml:space="preserve"> forget to register to receive the link.  No computer</w:t>
      </w:r>
      <w:r w:rsidR="003803D9">
        <w:rPr>
          <w:sz w:val="24"/>
          <w:szCs w:val="24"/>
        </w:rPr>
        <w:t xml:space="preserve"> or email</w:t>
      </w:r>
      <w:r w:rsidR="003D64E5">
        <w:rPr>
          <w:sz w:val="24"/>
          <w:szCs w:val="24"/>
        </w:rPr>
        <w:t>?  No problem.  You can participate by phone.</w:t>
      </w:r>
      <w:r w:rsidR="003803D9">
        <w:rPr>
          <w:sz w:val="24"/>
          <w:szCs w:val="24"/>
        </w:rPr>
        <w:t xml:space="preserve">  On March 16</w:t>
      </w:r>
      <w:r w:rsidR="003803D9" w:rsidRPr="003803D9">
        <w:rPr>
          <w:sz w:val="24"/>
          <w:szCs w:val="24"/>
          <w:vertAlign w:val="superscript"/>
        </w:rPr>
        <w:t>th</w:t>
      </w:r>
      <w:r w:rsidR="003803D9">
        <w:rPr>
          <w:sz w:val="24"/>
          <w:szCs w:val="24"/>
        </w:rPr>
        <w:t xml:space="preserve"> dial: </w:t>
      </w:r>
      <w:bookmarkStart w:id="0" w:name="_Hlk63937084"/>
      <w:r w:rsidR="003803D9">
        <w:t>1 646 558 8656</w:t>
      </w:r>
      <w:bookmarkEnd w:id="0"/>
      <w:r w:rsidR="003803D9">
        <w:t xml:space="preserve"> </w:t>
      </w:r>
      <w:r w:rsidR="003803D9">
        <w:t xml:space="preserve">and use Meeting ID </w:t>
      </w:r>
      <w:r w:rsidR="003803D9" w:rsidRPr="003803D9">
        <w:t xml:space="preserve"> </w:t>
      </w:r>
      <w:r w:rsidR="003803D9">
        <w:t>933 4981 101</w:t>
      </w:r>
      <w:r w:rsidR="003803D9">
        <w:t>.   For March 17</w:t>
      </w:r>
      <w:r w:rsidR="003803D9" w:rsidRPr="003803D9">
        <w:rPr>
          <w:vertAlign w:val="superscript"/>
        </w:rPr>
        <w:t>th</w:t>
      </w:r>
      <w:r w:rsidR="003803D9">
        <w:t xml:space="preserve"> dial </w:t>
      </w:r>
      <w:r w:rsidR="003803D9">
        <w:t>1 646 558 8656</w:t>
      </w:r>
      <w:r w:rsidR="003803D9">
        <w:t xml:space="preserve"> and use Meeting ID </w:t>
      </w:r>
      <w:r w:rsidR="003803D9">
        <w:t>973 7871 7719</w:t>
      </w:r>
      <w:r w:rsidR="003803D9">
        <w:t xml:space="preserve">.  </w:t>
      </w:r>
    </w:p>
    <w:p w14:paraId="0B2C65E6" w14:textId="3648103A" w:rsidR="003D64E5" w:rsidRDefault="003D64E5" w:rsidP="003D64E5">
      <w:pPr>
        <w:rPr>
          <w:sz w:val="24"/>
          <w:szCs w:val="24"/>
        </w:rPr>
      </w:pPr>
      <w:r>
        <w:rPr>
          <w:sz w:val="24"/>
          <w:szCs w:val="24"/>
        </w:rPr>
        <w:t>So, put a circle around March 16</w:t>
      </w:r>
      <w:r w:rsidRPr="003D64E5">
        <w:rPr>
          <w:sz w:val="24"/>
          <w:szCs w:val="24"/>
          <w:vertAlign w:val="superscript"/>
        </w:rPr>
        <w:t>th</w:t>
      </w:r>
      <w:r>
        <w:rPr>
          <w:sz w:val="24"/>
          <w:szCs w:val="24"/>
        </w:rPr>
        <w:t xml:space="preserve"> at 2:00 pm or March 17</w:t>
      </w:r>
      <w:r w:rsidRPr="003D64E5">
        <w:rPr>
          <w:sz w:val="24"/>
          <w:szCs w:val="24"/>
          <w:vertAlign w:val="superscript"/>
        </w:rPr>
        <w:t>th</w:t>
      </w:r>
      <w:r>
        <w:rPr>
          <w:sz w:val="24"/>
          <w:szCs w:val="24"/>
        </w:rPr>
        <w:t xml:space="preserve"> at 10:00 am (both Eastern Day Light Savings Time) and join our brother and sister retirees, spouses, </w:t>
      </w:r>
      <w:r w:rsidR="001A2D0B">
        <w:rPr>
          <w:sz w:val="24"/>
          <w:szCs w:val="24"/>
        </w:rPr>
        <w:t>widows,</w:t>
      </w:r>
      <w:r>
        <w:rPr>
          <w:sz w:val="24"/>
          <w:szCs w:val="24"/>
        </w:rPr>
        <w:t xml:space="preserve"> and widowers of Province II.</w:t>
      </w:r>
    </w:p>
    <w:p w14:paraId="716A3563" w14:textId="128F0BDB" w:rsidR="003D64E5" w:rsidRDefault="003D64E5" w:rsidP="003D64E5">
      <w:pPr>
        <w:rPr>
          <w:sz w:val="24"/>
          <w:szCs w:val="24"/>
        </w:rPr>
      </w:pPr>
    </w:p>
    <w:p w14:paraId="14C691D3" w14:textId="06D6ED59" w:rsidR="003D64E5" w:rsidRDefault="007816C0" w:rsidP="007816C0">
      <w:pPr>
        <w:jc w:val="center"/>
        <w:rPr>
          <w:b/>
          <w:bCs/>
          <w:sz w:val="24"/>
          <w:szCs w:val="24"/>
          <w:u w:val="single"/>
        </w:rPr>
      </w:pPr>
      <w:r>
        <w:rPr>
          <w:b/>
          <w:bCs/>
          <w:sz w:val="24"/>
          <w:szCs w:val="24"/>
          <w:u w:val="single"/>
        </w:rPr>
        <w:t>CHURCH PENSION FUND WEBINAR SERIES</w:t>
      </w:r>
    </w:p>
    <w:p w14:paraId="7E5C32FD" w14:textId="3888F3C9" w:rsidR="007816C0" w:rsidRPr="007816C0" w:rsidRDefault="007816C0" w:rsidP="007816C0">
      <w:pPr>
        <w:rPr>
          <w:sz w:val="24"/>
          <w:szCs w:val="24"/>
        </w:rPr>
      </w:pPr>
      <w:r>
        <w:rPr>
          <w:sz w:val="24"/>
          <w:szCs w:val="24"/>
        </w:rPr>
        <w:t xml:space="preserve">The Church Pension Fund has many informative webinars that are available just by going </w:t>
      </w:r>
      <w:r w:rsidR="001A2D0B">
        <w:rPr>
          <w:sz w:val="24"/>
          <w:szCs w:val="24"/>
        </w:rPr>
        <w:t>to its</w:t>
      </w:r>
      <w:r>
        <w:rPr>
          <w:sz w:val="24"/>
          <w:szCs w:val="24"/>
        </w:rPr>
        <w:t xml:space="preserve"> website at </w:t>
      </w:r>
      <w:hyperlink r:id="rId4" w:history="1">
        <w:r w:rsidRPr="00BF6A2C">
          <w:rPr>
            <w:rStyle w:val="Hyperlink"/>
            <w:sz w:val="24"/>
            <w:szCs w:val="24"/>
          </w:rPr>
          <w:t>www.cpg.org/retired-clergy/learning</w:t>
        </w:r>
      </w:hyperlink>
      <w:r>
        <w:rPr>
          <w:sz w:val="24"/>
          <w:szCs w:val="24"/>
        </w:rPr>
        <w:t xml:space="preserve"> and clicking on the E</w:t>
      </w:r>
      <w:r w:rsidR="001A2D0B">
        <w:rPr>
          <w:sz w:val="24"/>
          <w:szCs w:val="24"/>
        </w:rPr>
        <w:t>-</w:t>
      </w:r>
      <w:r>
        <w:rPr>
          <w:sz w:val="24"/>
          <w:szCs w:val="24"/>
        </w:rPr>
        <w:t>Learning Library</w:t>
      </w:r>
      <w:r w:rsidR="001A2D0B">
        <w:rPr>
          <w:sz w:val="24"/>
          <w:szCs w:val="24"/>
        </w:rPr>
        <w:t>. These</w:t>
      </w:r>
      <w:r>
        <w:rPr>
          <w:sz w:val="24"/>
          <w:szCs w:val="24"/>
        </w:rPr>
        <w:t xml:space="preserve"> </w:t>
      </w:r>
      <w:r>
        <w:rPr>
          <w:sz w:val="24"/>
          <w:szCs w:val="24"/>
        </w:rPr>
        <w:lastRenderedPageBreak/>
        <w:t>includ</w:t>
      </w:r>
      <w:r w:rsidR="001A2D0B">
        <w:rPr>
          <w:sz w:val="24"/>
          <w:szCs w:val="24"/>
        </w:rPr>
        <w:t xml:space="preserve">e </w:t>
      </w:r>
      <w:r>
        <w:rPr>
          <w:sz w:val="24"/>
          <w:szCs w:val="24"/>
        </w:rPr>
        <w:t>programs on nutrition, fraud protection, personal wellness, and more.  Learn more about these and other resources at the Province II Meeting on March 16</w:t>
      </w:r>
      <w:r w:rsidRPr="007816C0">
        <w:rPr>
          <w:sz w:val="24"/>
          <w:szCs w:val="24"/>
          <w:vertAlign w:val="superscript"/>
        </w:rPr>
        <w:t>th</w:t>
      </w:r>
      <w:r>
        <w:rPr>
          <w:sz w:val="24"/>
          <w:szCs w:val="24"/>
        </w:rPr>
        <w:t xml:space="preserve"> and 17</w:t>
      </w:r>
      <w:r w:rsidRPr="007816C0">
        <w:rPr>
          <w:sz w:val="24"/>
          <w:szCs w:val="24"/>
          <w:vertAlign w:val="superscript"/>
        </w:rPr>
        <w:t>th</w:t>
      </w:r>
      <w:r>
        <w:rPr>
          <w:sz w:val="24"/>
          <w:szCs w:val="24"/>
        </w:rPr>
        <w:t>.</w:t>
      </w:r>
    </w:p>
    <w:p w14:paraId="086E21CC" w14:textId="2E8A9C89" w:rsidR="007816C0" w:rsidRDefault="007816C0" w:rsidP="007816C0">
      <w:pPr>
        <w:jc w:val="center"/>
        <w:rPr>
          <w:b/>
          <w:bCs/>
          <w:sz w:val="24"/>
          <w:szCs w:val="24"/>
          <w:u w:val="single"/>
        </w:rPr>
      </w:pPr>
      <w:r>
        <w:rPr>
          <w:b/>
          <w:bCs/>
          <w:sz w:val="24"/>
          <w:szCs w:val="24"/>
          <w:u w:val="single"/>
        </w:rPr>
        <w:t>A WORD FROM THE WISE:</w:t>
      </w:r>
    </w:p>
    <w:p w14:paraId="7F28C90E" w14:textId="16A3F184" w:rsidR="007816C0" w:rsidRDefault="007816C0" w:rsidP="007816C0">
      <w:pPr>
        <w:jc w:val="center"/>
        <w:rPr>
          <w:b/>
          <w:bCs/>
          <w:sz w:val="24"/>
          <w:szCs w:val="24"/>
          <w:u w:val="single"/>
        </w:rPr>
      </w:pPr>
      <w:r>
        <w:rPr>
          <w:b/>
          <w:bCs/>
          <w:sz w:val="24"/>
          <w:szCs w:val="24"/>
          <w:u w:val="single"/>
        </w:rPr>
        <w:t>CICERO ON OLD AGE</w:t>
      </w:r>
    </w:p>
    <w:p w14:paraId="2A7512D8" w14:textId="3E06C71E" w:rsidR="007816C0" w:rsidRDefault="001A2D0B" w:rsidP="007816C0">
      <w:pPr>
        <w:rPr>
          <w:sz w:val="24"/>
          <w:szCs w:val="24"/>
        </w:rPr>
      </w:pPr>
      <w:r>
        <w:rPr>
          <w:sz w:val="24"/>
          <w:szCs w:val="24"/>
        </w:rPr>
        <w:t>So,</w:t>
      </w:r>
      <w:r w:rsidR="007816C0">
        <w:rPr>
          <w:sz w:val="24"/>
          <w:szCs w:val="24"/>
        </w:rPr>
        <w:t xml:space="preserve"> people who declare that there are no activities for old age are speaking beside the point.  It is like saying that the pilot has </w:t>
      </w:r>
      <w:r w:rsidR="00CA257C">
        <w:rPr>
          <w:sz w:val="24"/>
          <w:szCs w:val="24"/>
        </w:rPr>
        <w:t>no</w:t>
      </w:r>
      <w:r w:rsidR="007816C0">
        <w:rPr>
          <w:sz w:val="24"/>
          <w:szCs w:val="24"/>
        </w:rPr>
        <w:t>th</w:t>
      </w:r>
      <w:r w:rsidR="00CA257C">
        <w:rPr>
          <w:sz w:val="24"/>
          <w:szCs w:val="24"/>
        </w:rPr>
        <w:t>ing</w:t>
      </w:r>
      <w:r w:rsidR="007816C0">
        <w:rPr>
          <w:sz w:val="24"/>
          <w:szCs w:val="24"/>
        </w:rPr>
        <w:t xml:space="preserve"> to do with sailing a ship because he leaves others to climb the masts and run along the gangways and work the pumps, while he himself sits </w:t>
      </w:r>
      <w:r w:rsidR="00CA257C">
        <w:rPr>
          <w:sz w:val="24"/>
          <w:szCs w:val="24"/>
        </w:rPr>
        <w:t>q</w:t>
      </w:r>
      <w:r w:rsidR="007816C0">
        <w:rPr>
          <w:sz w:val="24"/>
          <w:szCs w:val="24"/>
        </w:rPr>
        <w:t>uietly in the stern holding the rudder.  He may not be doing what the younger men are doing</w:t>
      </w:r>
      <w:r w:rsidR="00CA257C">
        <w:rPr>
          <w:sz w:val="24"/>
          <w:szCs w:val="24"/>
        </w:rPr>
        <w:t>, but his contribution is much more significant and valuable than theirs.  Great deeds are not done by strength or speed or physique:  they are the products of thought, and character, and judgement.  And far from diminishing, such qualities actually increase with age.</w:t>
      </w:r>
    </w:p>
    <w:p w14:paraId="46B5E134" w14:textId="27ECCA9B" w:rsidR="00CA257C" w:rsidRDefault="00CA257C" w:rsidP="007816C0">
      <w:pPr>
        <w:rPr>
          <w:sz w:val="24"/>
          <w:szCs w:val="24"/>
        </w:rPr>
      </w:pPr>
      <w:r>
        <w:rPr>
          <w:sz w:val="24"/>
          <w:szCs w:val="24"/>
        </w:rPr>
        <w:t xml:space="preserve">(Of course, in Cicero’s time “men” did not include “women”.  Cicero may be </w:t>
      </w:r>
      <w:r w:rsidR="001A2D0B">
        <w:rPr>
          <w:sz w:val="24"/>
          <w:szCs w:val="24"/>
        </w:rPr>
        <w:t>wise,</w:t>
      </w:r>
      <w:r>
        <w:rPr>
          <w:sz w:val="24"/>
          <w:szCs w:val="24"/>
        </w:rPr>
        <w:t xml:space="preserve"> but we know better. </w:t>
      </w:r>
      <w:r w:rsidR="00081888">
        <w:rPr>
          <w:sz w:val="24"/>
          <w:szCs w:val="24"/>
        </w:rPr>
        <w:t>Editor’s note</w:t>
      </w:r>
      <w:r>
        <w:rPr>
          <w:sz w:val="24"/>
          <w:szCs w:val="24"/>
        </w:rPr>
        <w:t>.)</w:t>
      </w:r>
    </w:p>
    <w:p w14:paraId="78D50919" w14:textId="77777777" w:rsidR="00CA257C" w:rsidRPr="007816C0" w:rsidRDefault="00CA257C" w:rsidP="007816C0">
      <w:pPr>
        <w:rPr>
          <w:sz w:val="24"/>
          <w:szCs w:val="24"/>
        </w:rPr>
      </w:pPr>
    </w:p>
    <w:p w14:paraId="1C06C418" w14:textId="51187984" w:rsidR="00C06AE0" w:rsidRDefault="00081888" w:rsidP="00C06AE0">
      <w:pPr>
        <w:jc w:val="center"/>
        <w:rPr>
          <w:b/>
          <w:bCs/>
          <w:sz w:val="28"/>
          <w:szCs w:val="28"/>
          <w:u w:val="single"/>
        </w:rPr>
      </w:pPr>
      <w:r w:rsidRPr="00081888">
        <w:rPr>
          <w:b/>
          <w:bCs/>
          <w:sz w:val="28"/>
          <w:szCs w:val="28"/>
          <w:u w:val="single"/>
        </w:rPr>
        <w:t>Convocation Chaplains</w:t>
      </w:r>
    </w:p>
    <w:p w14:paraId="543B071D" w14:textId="77777777" w:rsidR="00081888" w:rsidRDefault="00081888" w:rsidP="00081888">
      <w:pPr>
        <w:pStyle w:val="NoSpacing"/>
        <w:rPr>
          <w:rStyle w:val="Hyperlink"/>
          <w:sz w:val="24"/>
          <w:szCs w:val="24"/>
        </w:rPr>
      </w:pPr>
      <w:r w:rsidRPr="00DF1032">
        <w:rPr>
          <w:sz w:val="24"/>
          <w:szCs w:val="24"/>
        </w:rPr>
        <w:t xml:space="preserve">Lee and Nancy Powers       Atlantic Convocation           </w:t>
      </w:r>
      <w:hyperlink r:id="rId5" w:history="1">
        <w:r w:rsidRPr="00DF1032">
          <w:rPr>
            <w:rStyle w:val="Hyperlink"/>
            <w:sz w:val="24"/>
            <w:szCs w:val="24"/>
          </w:rPr>
          <w:t>revlpowers@gmail.com</w:t>
        </w:r>
      </w:hyperlink>
    </w:p>
    <w:p w14:paraId="778CC217" w14:textId="30D8888F" w:rsidR="00081888" w:rsidRPr="00081888" w:rsidRDefault="00081888" w:rsidP="00081888">
      <w:pPr>
        <w:pStyle w:val="NoSpacing"/>
        <w:rPr>
          <w:sz w:val="24"/>
          <w:szCs w:val="24"/>
        </w:rPr>
      </w:pPr>
      <w:r w:rsidRPr="00081888">
        <w:rPr>
          <w:rStyle w:val="Hyperlink"/>
          <w:color w:val="auto"/>
          <w:sz w:val="24"/>
          <w:szCs w:val="24"/>
          <w:u w:val="none"/>
        </w:rPr>
        <w:t xml:space="preserve">                                                                                                609-502-5811</w:t>
      </w:r>
    </w:p>
    <w:p w14:paraId="6DFEF566" w14:textId="77777777" w:rsidR="00081888" w:rsidRDefault="00081888" w:rsidP="00081888">
      <w:pPr>
        <w:pStyle w:val="NoSpacing"/>
        <w:rPr>
          <w:rStyle w:val="Hyperlink"/>
          <w:sz w:val="24"/>
          <w:szCs w:val="24"/>
        </w:rPr>
      </w:pPr>
      <w:r w:rsidRPr="00DF1032">
        <w:rPr>
          <w:sz w:val="24"/>
          <w:szCs w:val="24"/>
        </w:rPr>
        <w:t xml:space="preserve">Alan Salmon                         Burlington Convocation       </w:t>
      </w:r>
      <w:hyperlink r:id="rId6" w:history="1">
        <w:r w:rsidRPr="00DF1032">
          <w:rPr>
            <w:rStyle w:val="Hyperlink"/>
            <w:sz w:val="24"/>
            <w:szCs w:val="24"/>
          </w:rPr>
          <w:t>aks4taralane@comcast.net</w:t>
        </w:r>
      </w:hyperlink>
    </w:p>
    <w:p w14:paraId="69192C6F" w14:textId="77777777" w:rsidR="00081888" w:rsidRPr="00081888" w:rsidRDefault="00081888" w:rsidP="00081888">
      <w:pPr>
        <w:pStyle w:val="NoSpacing"/>
        <w:rPr>
          <w:sz w:val="24"/>
          <w:szCs w:val="24"/>
        </w:rPr>
      </w:pPr>
      <w:r w:rsidRPr="00081888">
        <w:rPr>
          <w:rStyle w:val="Hyperlink"/>
          <w:color w:val="auto"/>
          <w:sz w:val="24"/>
          <w:szCs w:val="24"/>
          <w:u w:val="none"/>
        </w:rPr>
        <w:t xml:space="preserve">                                                                                                 856-824-9884</w:t>
      </w:r>
    </w:p>
    <w:p w14:paraId="05CA8B33" w14:textId="77777777" w:rsidR="00081888" w:rsidRDefault="00081888" w:rsidP="00081888">
      <w:pPr>
        <w:pStyle w:val="NoSpacing"/>
        <w:rPr>
          <w:sz w:val="24"/>
          <w:szCs w:val="24"/>
        </w:rPr>
      </w:pPr>
      <w:r w:rsidRPr="00DF1032">
        <w:rPr>
          <w:sz w:val="24"/>
          <w:szCs w:val="24"/>
        </w:rPr>
        <w:t xml:space="preserve">Patrick and Diane Close     Camden Convocation            </w:t>
      </w:r>
      <w:hyperlink r:id="rId7" w:history="1">
        <w:r w:rsidRPr="00DF1032">
          <w:rPr>
            <w:rStyle w:val="Hyperlink"/>
            <w:sz w:val="24"/>
            <w:szCs w:val="24"/>
          </w:rPr>
          <w:t>drprclose@aol.com</w:t>
        </w:r>
      </w:hyperlink>
      <w:r w:rsidRPr="00DF1032">
        <w:rPr>
          <w:sz w:val="24"/>
          <w:szCs w:val="24"/>
        </w:rPr>
        <w:t xml:space="preserve"> </w:t>
      </w:r>
    </w:p>
    <w:p w14:paraId="464AD415" w14:textId="77777777" w:rsidR="00081888" w:rsidRPr="00DF1032" w:rsidRDefault="00081888" w:rsidP="00081888">
      <w:pPr>
        <w:pStyle w:val="NoSpacing"/>
        <w:rPr>
          <w:sz w:val="24"/>
          <w:szCs w:val="24"/>
        </w:rPr>
      </w:pPr>
      <w:r>
        <w:rPr>
          <w:sz w:val="24"/>
          <w:szCs w:val="24"/>
        </w:rPr>
        <w:t xml:space="preserve">                                                                                                  609-313-3084</w:t>
      </w:r>
    </w:p>
    <w:p w14:paraId="3FB6F814" w14:textId="77777777" w:rsidR="00081888" w:rsidRDefault="00081888" w:rsidP="00081888">
      <w:pPr>
        <w:pStyle w:val="NoSpacing"/>
        <w:rPr>
          <w:rStyle w:val="Hyperlink"/>
          <w:sz w:val="24"/>
          <w:szCs w:val="24"/>
        </w:rPr>
      </w:pPr>
      <w:r w:rsidRPr="00DF1032">
        <w:rPr>
          <w:sz w:val="24"/>
          <w:szCs w:val="24"/>
        </w:rPr>
        <w:t xml:space="preserve">Mark Van Sant                     Monmouth Convocation      </w:t>
      </w:r>
      <w:hyperlink r:id="rId8" w:history="1">
        <w:r w:rsidRPr="00DF1032">
          <w:rPr>
            <w:rStyle w:val="Hyperlink"/>
            <w:sz w:val="24"/>
            <w:szCs w:val="24"/>
          </w:rPr>
          <w:t>onehumanfamily56@gmail.com</w:t>
        </w:r>
      </w:hyperlink>
    </w:p>
    <w:p w14:paraId="6957F7EC" w14:textId="77777777" w:rsidR="00081888" w:rsidRPr="00081888" w:rsidRDefault="00081888" w:rsidP="00081888">
      <w:pPr>
        <w:pStyle w:val="NoSpacing"/>
        <w:rPr>
          <w:sz w:val="24"/>
          <w:szCs w:val="24"/>
        </w:rPr>
      </w:pPr>
      <w:r w:rsidRPr="00081888">
        <w:rPr>
          <w:rStyle w:val="Hyperlink"/>
          <w:color w:val="auto"/>
          <w:sz w:val="24"/>
          <w:szCs w:val="24"/>
          <w:u w:val="none"/>
        </w:rPr>
        <w:t xml:space="preserve">                                                                                                  732-533-8926</w:t>
      </w:r>
    </w:p>
    <w:p w14:paraId="6ECEFEB6" w14:textId="77777777" w:rsidR="00081888" w:rsidRDefault="00081888" w:rsidP="00081888">
      <w:pPr>
        <w:pStyle w:val="NoSpacing"/>
        <w:rPr>
          <w:sz w:val="24"/>
          <w:szCs w:val="24"/>
        </w:rPr>
      </w:pPr>
      <w:r w:rsidRPr="00DF1032">
        <w:rPr>
          <w:sz w:val="24"/>
          <w:szCs w:val="24"/>
        </w:rPr>
        <w:t xml:space="preserve">Position open                       Northern </w:t>
      </w:r>
      <w:proofErr w:type="gramStart"/>
      <w:r w:rsidRPr="00DF1032">
        <w:rPr>
          <w:sz w:val="24"/>
          <w:szCs w:val="24"/>
        </w:rPr>
        <w:t>Convocation</w:t>
      </w:r>
      <w:proofErr w:type="gramEnd"/>
      <w:r w:rsidRPr="00DF1032">
        <w:rPr>
          <w:sz w:val="24"/>
          <w:szCs w:val="24"/>
        </w:rPr>
        <w:t xml:space="preserve">   </w:t>
      </w:r>
    </w:p>
    <w:p w14:paraId="160E6E20" w14:textId="77777777" w:rsidR="00081888" w:rsidRPr="00DF1032" w:rsidRDefault="00081888" w:rsidP="00081888">
      <w:pPr>
        <w:pStyle w:val="NoSpacing"/>
        <w:rPr>
          <w:sz w:val="24"/>
          <w:szCs w:val="24"/>
        </w:rPr>
      </w:pPr>
      <w:r w:rsidRPr="00DF1032">
        <w:rPr>
          <w:sz w:val="24"/>
          <w:szCs w:val="24"/>
        </w:rPr>
        <w:t xml:space="preserve">       </w:t>
      </w:r>
    </w:p>
    <w:p w14:paraId="42A38B94" w14:textId="77777777" w:rsidR="00081888" w:rsidRDefault="00081888" w:rsidP="00081888">
      <w:pPr>
        <w:pStyle w:val="NoSpacing"/>
        <w:rPr>
          <w:sz w:val="24"/>
          <w:szCs w:val="24"/>
        </w:rPr>
      </w:pPr>
      <w:r w:rsidRPr="00DF1032">
        <w:rPr>
          <w:sz w:val="24"/>
          <w:szCs w:val="24"/>
        </w:rPr>
        <w:t xml:space="preserve">Karin Mitchell                       Trenton Convocation            </w:t>
      </w:r>
      <w:hyperlink r:id="rId9" w:history="1">
        <w:r w:rsidRPr="00DF1032">
          <w:rPr>
            <w:rStyle w:val="Hyperlink"/>
            <w:sz w:val="24"/>
            <w:szCs w:val="24"/>
          </w:rPr>
          <w:t>canonkmitchell@gmail.com</w:t>
        </w:r>
      </w:hyperlink>
    </w:p>
    <w:p w14:paraId="172E9152" w14:textId="77777777" w:rsidR="00081888" w:rsidRPr="00DF1032" w:rsidRDefault="00081888" w:rsidP="00081888">
      <w:pPr>
        <w:pStyle w:val="NoSpacing"/>
        <w:rPr>
          <w:sz w:val="24"/>
          <w:szCs w:val="24"/>
        </w:rPr>
      </w:pPr>
      <w:r>
        <w:rPr>
          <w:sz w:val="24"/>
          <w:szCs w:val="24"/>
        </w:rPr>
        <w:t xml:space="preserve">                                                                                                  609-443-0640</w:t>
      </w:r>
      <w:r w:rsidRPr="00DF1032">
        <w:rPr>
          <w:sz w:val="24"/>
          <w:szCs w:val="24"/>
        </w:rPr>
        <w:t xml:space="preserve"> </w:t>
      </w:r>
    </w:p>
    <w:p w14:paraId="7089C77C" w14:textId="77777777" w:rsidR="00081888" w:rsidRDefault="00081888" w:rsidP="00081888">
      <w:pPr>
        <w:pStyle w:val="NoSpacing"/>
        <w:rPr>
          <w:rStyle w:val="Hyperlink"/>
          <w:sz w:val="24"/>
          <w:szCs w:val="24"/>
        </w:rPr>
      </w:pPr>
      <w:r w:rsidRPr="00DF1032">
        <w:rPr>
          <w:sz w:val="24"/>
          <w:szCs w:val="24"/>
        </w:rPr>
        <w:t xml:space="preserve">Ann Holt                                Watchung Convocation        </w:t>
      </w:r>
      <w:hyperlink r:id="rId10" w:history="1">
        <w:r w:rsidRPr="00DF1032">
          <w:rPr>
            <w:rStyle w:val="Hyperlink"/>
            <w:sz w:val="24"/>
            <w:szCs w:val="24"/>
          </w:rPr>
          <w:t>ach34@comcast.net</w:t>
        </w:r>
      </w:hyperlink>
    </w:p>
    <w:p w14:paraId="70B6D1EF" w14:textId="77777777" w:rsidR="00081888" w:rsidRPr="00081888" w:rsidRDefault="00081888" w:rsidP="00081888">
      <w:pPr>
        <w:pStyle w:val="NoSpacing"/>
        <w:rPr>
          <w:sz w:val="24"/>
          <w:szCs w:val="24"/>
        </w:rPr>
      </w:pPr>
      <w:r w:rsidRPr="00081888">
        <w:rPr>
          <w:rStyle w:val="Hyperlink"/>
          <w:color w:val="auto"/>
          <w:sz w:val="24"/>
          <w:szCs w:val="24"/>
          <w:u w:val="none"/>
        </w:rPr>
        <w:t xml:space="preserve">                                                                                                   908-735-0964</w:t>
      </w:r>
    </w:p>
    <w:p w14:paraId="30A0C1A0" w14:textId="77777777" w:rsidR="00081888" w:rsidRDefault="00081888" w:rsidP="00081888">
      <w:pPr>
        <w:pStyle w:val="NoSpacing"/>
        <w:rPr>
          <w:rStyle w:val="Hyperlink"/>
          <w:sz w:val="24"/>
          <w:szCs w:val="24"/>
        </w:rPr>
      </w:pPr>
      <w:r w:rsidRPr="00DF1032">
        <w:rPr>
          <w:sz w:val="24"/>
          <w:szCs w:val="24"/>
        </w:rPr>
        <w:t xml:space="preserve">Brian Burgess                        Woodbury Convocation       </w:t>
      </w:r>
      <w:hyperlink r:id="rId11" w:history="1">
        <w:r w:rsidRPr="00DF1032">
          <w:rPr>
            <w:rStyle w:val="Hyperlink"/>
            <w:sz w:val="24"/>
            <w:szCs w:val="24"/>
          </w:rPr>
          <w:t>frburgess@christchurch.woodburynj.org</w:t>
        </w:r>
      </w:hyperlink>
    </w:p>
    <w:p w14:paraId="2230DE16" w14:textId="77777777" w:rsidR="00081888" w:rsidRPr="00081888" w:rsidRDefault="00081888" w:rsidP="00081888">
      <w:pPr>
        <w:pStyle w:val="NoSpacing"/>
        <w:rPr>
          <w:sz w:val="24"/>
          <w:szCs w:val="24"/>
        </w:rPr>
      </w:pPr>
      <w:r w:rsidRPr="00081888">
        <w:rPr>
          <w:rStyle w:val="Hyperlink"/>
          <w:color w:val="auto"/>
          <w:sz w:val="24"/>
          <w:szCs w:val="24"/>
          <w:u w:val="none"/>
        </w:rPr>
        <w:t xml:space="preserve">                                                                                                  856-845-0190 </w:t>
      </w:r>
    </w:p>
    <w:p w14:paraId="47C4A5FE" w14:textId="77777777" w:rsidR="00081888" w:rsidRPr="00081888" w:rsidRDefault="00081888" w:rsidP="00081888">
      <w:pPr>
        <w:rPr>
          <w:sz w:val="24"/>
          <w:szCs w:val="24"/>
        </w:rPr>
      </w:pPr>
    </w:p>
    <w:p w14:paraId="5E20DD5C" w14:textId="77777777" w:rsidR="00081888" w:rsidRPr="00DF1032" w:rsidRDefault="00081888" w:rsidP="00081888">
      <w:pPr>
        <w:rPr>
          <w:sz w:val="24"/>
          <w:szCs w:val="24"/>
        </w:rPr>
      </w:pPr>
      <w:r w:rsidRPr="00DF1032">
        <w:rPr>
          <w:sz w:val="24"/>
          <w:szCs w:val="24"/>
        </w:rPr>
        <w:t xml:space="preserve">Convocation Chaplains are your local chaplains who help the Bishop and the Diocesan Chaplain stay in contact with retired clergy/spouses and are available when a hospital visit is requested or there is a need to “check in” on a fellow retiree.  We thank them for their service.  </w:t>
      </w:r>
    </w:p>
    <w:p w14:paraId="2DD8F554" w14:textId="77777777" w:rsidR="00081888" w:rsidRPr="00DF1032" w:rsidRDefault="00081888" w:rsidP="00081888">
      <w:pPr>
        <w:pStyle w:val="NoSpacing"/>
        <w:rPr>
          <w:b/>
          <w:bCs/>
          <w:sz w:val="24"/>
          <w:szCs w:val="24"/>
          <w:u w:val="single"/>
        </w:rPr>
      </w:pPr>
    </w:p>
    <w:p w14:paraId="32FAA28F" w14:textId="77777777" w:rsidR="00081888" w:rsidRPr="00081888" w:rsidRDefault="00081888" w:rsidP="00081888">
      <w:pPr>
        <w:rPr>
          <w:b/>
          <w:bCs/>
          <w:sz w:val="28"/>
          <w:szCs w:val="28"/>
          <w:u w:val="single"/>
        </w:rPr>
      </w:pPr>
    </w:p>
    <w:sectPr w:rsidR="00081888" w:rsidRPr="00081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E0"/>
    <w:rsid w:val="00081888"/>
    <w:rsid w:val="001A2D0B"/>
    <w:rsid w:val="001A6AC4"/>
    <w:rsid w:val="003803D9"/>
    <w:rsid w:val="003D64E5"/>
    <w:rsid w:val="007816C0"/>
    <w:rsid w:val="00C06AE0"/>
    <w:rsid w:val="00CA257C"/>
    <w:rsid w:val="00D54E97"/>
    <w:rsid w:val="00FE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B6A9"/>
  <w15:chartTrackingRefBased/>
  <w15:docId w15:val="{3020BA3A-2D86-44AA-944B-E8A5F7D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6C0"/>
    <w:rPr>
      <w:color w:val="0563C1" w:themeColor="hyperlink"/>
      <w:u w:val="single"/>
    </w:rPr>
  </w:style>
  <w:style w:type="character" w:styleId="UnresolvedMention">
    <w:name w:val="Unresolved Mention"/>
    <w:basedOn w:val="DefaultParagraphFont"/>
    <w:uiPriority w:val="99"/>
    <w:semiHidden/>
    <w:unhideWhenUsed/>
    <w:rsid w:val="007816C0"/>
    <w:rPr>
      <w:color w:val="605E5C"/>
      <w:shd w:val="clear" w:color="auto" w:fill="E1DFDD"/>
    </w:rPr>
  </w:style>
  <w:style w:type="paragraph" w:styleId="NoSpacing">
    <w:name w:val="No Spacing"/>
    <w:uiPriority w:val="1"/>
    <w:qFormat/>
    <w:rsid w:val="00081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0666">
      <w:bodyDiv w:val="1"/>
      <w:marLeft w:val="0"/>
      <w:marRight w:val="0"/>
      <w:marTop w:val="0"/>
      <w:marBottom w:val="0"/>
      <w:divBdr>
        <w:top w:val="none" w:sz="0" w:space="0" w:color="auto"/>
        <w:left w:val="none" w:sz="0" w:space="0" w:color="auto"/>
        <w:bottom w:val="none" w:sz="0" w:space="0" w:color="auto"/>
        <w:right w:val="none" w:sz="0" w:space="0" w:color="auto"/>
      </w:divBdr>
    </w:div>
    <w:div w:id="1438284686">
      <w:bodyDiv w:val="1"/>
      <w:marLeft w:val="0"/>
      <w:marRight w:val="0"/>
      <w:marTop w:val="0"/>
      <w:marBottom w:val="0"/>
      <w:divBdr>
        <w:top w:val="none" w:sz="0" w:space="0" w:color="auto"/>
        <w:left w:val="none" w:sz="0" w:space="0" w:color="auto"/>
        <w:bottom w:val="none" w:sz="0" w:space="0" w:color="auto"/>
        <w:right w:val="none" w:sz="0" w:space="0" w:color="auto"/>
      </w:divBdr>
    </w:div>
    <w:div w:id="20583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humanfamily56@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rprclose@ao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s4taralane@comcast.net" TargetMode="External"/><Relationship Id="rId11" Type="http://schemas.openxmlformats.org/officeDocument/2006/relationships/hyperlink" Target="mailto:frburgess@christchurch.woodburynj.org" TargetMode="External"/><Relationship Id="rId5" Type="http://schemas.openxmlformats.org/officeDocument/2006/relationships/hyperlink" Target="mailto:revlpowers@gmail.com" TargetMode="External"/><Relationship Id="rId10" Type="http://schemas.openxmlformats.org/officeDocument/2006/relationships/hyperlink" Target="mailto:ach34@comcast.net" TargetMode="External"/><Relationship Id="rId4" Type="http://schemas.openxmlformats.org/officeDocument/2006/relationships/hyperlink" Target="http://www.cpg.org/retired-clergy/learning" TargetMode="External"/><Relationship Id="rId9" Type="http://schemas.openxmlformats.org/officeDocument/2006/relationships/hyperlink" Target="mailto:canonkmitche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Legnani</dc:creator>
  <cp:keywords/>
  <dc:description/>
  <cp:lastModifiedBy>Robert Legnani</cp:lastModifiedBy>
  <cp:revision>4</cp:revision>
  <dcterms:created xsi:type="dcterms:W3CDTF">2021-02-10T15:16:00Z</dcterms:created>
  <dcterms:modified xsi:type="dcterms:W3CDTF">2021-02-11T17:05:00Z</dcterms:modified>
</cp:coreProperties>
</file>